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340"/>
        <w:gridCol w:w="8550"/>
      </w:tblGrid>
      <w:tr w:rsidR="002C5B81" w:rsidRPr="00F4239C" w:rsidTr="001F6355">
        <w:trPr>
          <w:trHeight w:val="1340"/>
        </w:trPr>
        <w:tc>
          <w:tcPr>
            <w:tcW w:w="2340" w:type="dxa"/>
            <w:tcBorders>
              <w:top w:val="nil"/>
              <w:left w:val="nil"/>
              <w:bottom w:val="double" w:sz="4" w:space="0" w:color="auto"/>
              <w:right w:val="nil"/>
            </w:tcBorders>
          </w:tcPr>
          <w:p w:rsidR="002C5B81" w:rsidRPr="00F4239C" w:rsidRDefault="002C5B81">
            <w:pPr>
              <w:rPr>
                <w:rFonts w:ascii="Arial" w:hAnsi="Arial" w:cs="Arial"/>
                <w:sz w:val="24"/>
                <w:szCs w:val="24"/>
              </w:rPr>
            </w:pPr>
            <w:r w:rsidRPr="00F4239C">
              <w:rPr>
                <w:rFonts w:ascii="Arial" w:hAnsi="Arial" w:cs="Arial"/>
                <w:sz w:val="24"/>
                <w:szCs w:val="24"/>
              </w:rPr>
              <w:object w:dxaOrig="1704" w:dyaOrig="170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5.5pt;height:85.5pt" o:ole="" fillcolor="window">
                  <v:imagedata r:id="rId7" o:title=""/>
                </v:shape>
                <o:OLEObject Type="Embed" ProgID="CorelDRAW.Graphic.9" ShapeID="_x0000_i1025" DrawAspect="Content" ObjectID="_1329050820" r:id="rId8"/>
              </w:object>
            </w:r>
          </w:p>
        </w:tc>
        <w:tc>
          <w:tcPr>
            <w:tcW w:w="8550" w:type="dxa"/>
            <w:tcBorders>
              <w:top w:val="nil"/>
              <w:left w:val="nil"/>
              <w:bottom w:val="double" w:sz="4" w:space="0" w:color="auto"/>
              <w:right w:val="nil"/>
            </w:tcBorders>
          </w:tcPr>
          <w:p w:rsidR="00A3150B" w:rsidRPr="00176BC7" w:rsidRDefault="00A3150B" w:rsidP="00A3150B">
            <w:pPr>
              <w:pStyle w:val="Heading2"/>
              <w:jc w:val="center"/>
              <w:rPr>
                <w:rFonts w:ascii="Agency FB" w:hAnsi="Agency FB" w:cs="Arial"/>
                <w:sz w:val="40"/>
                <w:szCs w:val="40"/>
                <w:lang w:val="pt-BR"/>
              </w:rPr>
            </w:pPr>
            <w:r w:rsidRPr="00176BC7">
              <w:rPr>
                <w:rFonts w:ascii="Agency FB" w:hAnsi="Agency FB" w:cs="Arial"/>
                <w:sz w:val="40"/>
                <w:szCs w:val="40"/>
                <w:lang w:val="pt-BR"/>
              </w:rPr>
              <w:t>SANCHAR  NIGAM EXECUTIVES’ ASSOCIATION(INDIA)</w:t>
            </w:r>
          </w:p>
          <w:p w:rsidR="00A3150B" w:rsidRPr="00176BC7" w:rsidRDefault="00A3150B" w:rsidP="00A3150B">
            <w:pPr>
              <w:pStyle w:val="Heading2"/>
              <w:jc w:val="center"/>
              <w:rPr>
                <w:rFonts w:ascii="Agency FB" w:hAnsi="Agency FB" w:cs="Arial"/>
                <w:sz w:val="40"/>
                <w:szCs w:val="40"/>
                <w:lang w:val="pt-BR"/>
              </w:rPr>
            </w:pPr>
            <w:r w:rsidRPr="00176BC7">
              <w:rPr>
                <w:rFonts w:ascii="Agency FB" w:hAnsi="Agency FB" w:cs="Arial"/>
                <w:sz w:val="40"/>
                <w:szCs w:val="40"/>
                <w:lang w:val="pt-BR"/>
              </w:rPr>
              <w:t>KERALA CIRCLE</w:t>
            </w:r>
          </w:p>
          <w:p w:rsidR="00A3150B" w:rsidRPr="00F4239C" w:rsidRDefault="00A3150B" w:rsidP="00A3150B">
            <w:pPr>
              <w:jc w:val="center"/>
              <w:rPr>
                <w:rFonts w:ascii="Arial" w:hAnsi="Arial" w:cs="Arial"/>
                <w:sz w:val="24"/>
                <w:szCs w:val="24"/>
              </w:rPr>
            </w:pPr>
          </w:p>
          <w:p w:rsidR="002C5B81" w:rsidRPr="00176BC7" w:rsidRDefault="00A3150B" w:rsidP="00A3150B">
            <w:pPr>
              <w:pStyle w:val="Heading1"/>
              <w:rPr>
                <w:rFonts w:ascii="Agency FB" w:hAnsi="Agency FB" w:cs="Arial"/>
                <w:bCs/>
                <w:szCs w:val="28"/>
              </w:rPr>
            </w:pPr>
            <w:r w:rsidRPr="00176BC7">
              <w:rPr>
                <w:rFonts w:ascii="Agency FB" w:hAnsi="Agency FB" w:cs="Arial"/>
                <w:bCs/>
                <w:szCs w:val="28"/>
              </w:rPr>
              <w:t>(SNEA Bhavan, Dharmalayam Road, Trivandrum - 695001)</w:t>
            </w:r>
          </w:p>
        </w:tc>
      </w:tr>
      <w:tr w:rsidR="002C5B81" w:rsidRPr="00F4239C" w:rsidTr="000E5DC6">
        <w:trPr>
          <w:trHeight w:val="12750"/>
        </w:trPr>
        <w:tc>
          <w:tcPr>
            <w:tcW w:w="2340" w:type="dxa"/>
            <w:tcBorders>
              <w:top w:val="double" w:sz="4" w:space="0" w:color="auto"/>
              <w:left w:val="nil"/>
              <w:bottom w:val="nil"/>
              <w:right w:val="double" w:sz="4" w:space="0" w:color="auto"/>
            </w:tcBorders>
          </w:tcPr>
          <w:p w:rsidR="002C5B81" w:rsidRPr="00F4239C" w:rsidRDefault="002C5B81">
            <w:pPr>
              <w:rPr>
                <w:rFonts w:ascii="Arial" w:hAnsi="Arial" w:cs="Arial"/>
                <w:b/>
                <w:i/>
                <w:color w:val="808000"/>
                <w:sz w:val="24"/>
                <w:szCs w:val="24"/>
                <w:lang w:val="pt-BR"/>
              </w:rPr>
            </w:pPr>
          </w:p>
          <w:p w:rsidR="002C5B81" w:rsidRPr="00F4239C" w:rsidRDefault="002C5B81">
            <w:pPr>
              <w:pStyle w:val="Heading2"/>
              <w:rPr>
                <w:rFonts w:ascii="Arial" w:hAnsi="Arial" w:cs="Arial"/>
                <w:sz w:val="24"/>
                <w:szCs w:val="24"/>
                <w:u w:val="single"/>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PRESI</w:t>
            </w:r>
            <w:smartTag w:uri="urn:schemas-microsoft-com:office:smarttags" w:element="PersonName">
              <w:r w:rsidRPr="009D027A">
                <w:rPr>
                  <w:rFonts w:ascii="Arial" w:hAnsi="Arial" w:cs="Arial"/>
                  <w:u w:val="single"/>
                  <w:lang w:val="pt-BR"/>
                </w:rPr>
                <w:t>DE</w:t>
              </w:r>
            </w:smartTag>
            <w:r w:rsidRPr="009D027A">
              <w:rPr>
                <w:rFonts w:ascii="Arial" w:hAnsi="Arial" w:cs="Arial"/>
                <w:u w:val="single"/>
                <w:lang w:val="pt-BR"/>
              </w:rPr>
              <w:t>NT</w:t>
            </w:r>
          </w:p>
          <w:p w:rsidR="002C5B81" w:rsidRPr="009D027A" w:rsidRDefault="002C5B81">
            <w:pPr>
              <w:rPr>
                <w:rFonts w:ascii="Arial" w:hAnsi="Arial" w:cs="Arial"/>
                <w:lang w:val="pt-BR"/>
              </w:rPr>
            </w:pPr>
          </w:p>
          <w:p w:rsidR="002C5B81" w:rsidRPr="009D027A" w:rsidRDefault="002C5B81">
            <w:pPr>
              <w:rPr>
                <w:rFonts w:ascii="Arial" w:hAnsi="Arial" w:cs="Arial"/>
                <w:b/>
                <w:i/>
                <w:color w:val="808000"/>
                <w:lang w:val="pt-BR"/>
              </w:rPr>
            </w:pPr>
            <w:r w:rsidRPr="009D027A">
              <w:rPr>
                <w:rFonts w:ascii="Arial" w:hAnsi="Arial" w:cs="Arial"/>
                <w:b/>
                <w:i/>
                <w:color w:val="808000"/>
                <w:lang w:val="pt-BR"/>
              </w:rPr>
              <w:t>K.D.Sebastian</w:t>
            </w:r>
          </w:p>
          <w:p w:rsidR="002C5B81" w:rsidRPr="009D027A" w:rsidRDefault="002C5B81">
            <w:pPr>
              <w:rPr>
                <w:rFonts w:ascii="Arial" w:hAnsi="Arial" w:cs="Arial"/>
                <w:b/>
                <w:i/>
                <w:color w:val="808000"/>
                <w:lang w:val="pt-BR"/>
              </w:rPr>
            </w:pPr>
            <w:r w:rsidRPr="009D027A">
              <w:rPr>
                <w:rFonts w:ascii="Arial" w:hAnsi="Arial" w:cs="Arial"/>
                <w:b/>
                <w:i/>
                <w:color w:val="808000"/>
                <w:lang w:val="pt-BR"/>
              </w:rPr>
              <w:t>Dy.General Manager (</w:t>
            </w:r>
            <w:r w:rsidR="000B2867" w:rsidRPr="009D027A">
              <w:rPr>
                <w:rFonts w:ascii="Arial" w:hAnsi="Arial" w:cs="Arial"/>
                <w:b/>
                <w:i/>
                <w:color w:val="808000"/>
                <w:lang w:val="pt-BR"/>
              </w:rPr>
              <w:t>P</w:t>
            </w:r>
            <w:r w:rsidR="007528A4" w:rsidRPr="009D027A">
              <w:rPr>
                <w:rFonts w:ascii="Arial" w:hAnsi="Arial" w:cs="Arial"/>
                <w:b/>
                <w:i/>
                <w:color w:val="808000"/>
                <w:lang w:val="pt-BR"/>
              </w:rPr>
              <w:t>C</w:t>
            </w:r>
            <w:r w:rsidRPr="009D027A">
              <w:rPr>
                <w:rFonts w:ascii="Arial" w:hAnsi="Arial" w:cs="Arial"/>
                <w:b/>
                <w:i/>
                <w:color w:val="808000"/>
                <w:lang w:val="pt-BR"/>
              </w:rPr>
              <w:t xml:space="preserve">) </w:t>
            </w:r>
            <w:r w:rsidR="007528A4" w:rsidRPr="009D027A">
              <w:rPr>
                <w:rFonts w:ascii="Arial" w:hAnsi="Arial" w:cs="Arial"/>
                <w:b/>
                <w:i/>
                <w:color w:val="808000"/>
                <w:lang w:val="pt-BR"/>
              </w:rPr>
              <w:t>MS. Telephone Exchange, Panampilly Nagar,</w:t>
            </w:r>
          </w:p>
          <w:p w:rsidR="002C5B81" w:rsidRPr="009D027A" w:rsidRDefault="002C5B81">
            <w:pPr>
              <w:rPr>
                <w:rFonts w:ascii="Arial" w:hAnsi="Arial" w:cs="Arial"/>
                <w:b/>
                <w:i/>
                <w:color w:val="808000"/>
                <w:lang w:val="pt-BR"/>
              </w:rPr>
            </w:pPr>
            <w:r w:rsidRPr="009D027A">
              <w:rPr>
                <w:rFonts w:ascii="Arial" w:hAnsi="Arial" w:cs="Arial"/>
                <w:b/>
                <w:i/>
                <w:color w:val="808000"/>
                <w:lang w:val="pt-BR"/>
              </w:rPr>
              <w:t>Ernakulam.</w:t>
            </w:r>
          </w:p>
          <w:p w:rsidR="00BB7774" w:rsidRPr="009D027A" w:rsidRDefault="00BB7774" w:rsidP="00BB7774">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0484-23</w:t>
            </w:r>
            <w:r w:rsidR="007528A4" w:rsidRPr="009D027A">
              <w:rPr>
                <w:rFonts w:ascii="Arial" w:hAnsi="Arial" w:cs="Arial"/>
                <w:b/>
                <w:i/>
                <w:color w:val="808000"/>
                <w:lang w:val="pt-BR"/>
              </w:rPr>
              <w:t>19000</w:t>
            </w:r>
            <w:r w:rsidRPr="009D027A">
              <w:rPr>
                <w:rFonts w:ascii="Arial" w:hAnsi="Arial" w:cs="Arial"/>
                <w:b/>
                <w:i/>
                <w:color w:val="808000"/>
                <w:lang w:val="pt-BR"/>
              </w:rPr>
              <w:t xml:space="preserve"> (O)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2349900 (R)</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9447144100 (M)</w:t>
            </w:r>
          </w:p>
          <w:p w:rsidR="002C5B81" w:rsidRPr="009D027A" w:rsidRDefault="002C5B81">
            <w:pPr>
              <w:rPr>
                <w:rFonts w:ascii="Arial" w:hAnsi="Arial" w:cs="Arial"/>
                <w:b/>
                <w:i/>
                <w:color w:val="808000"/>
                <w:lang w:val="pt-BR"/>
              </w:rPr>
            </w:pPr>
          </w:p>
          <w:p w:rsidR="002C5B81" w:rsidRPr="009D027A" w:rsidRDefault="002C5B81">
            <w:pPr>
              <w:pStyle w:val="Heading2"/>
              <w:rPr>
                <w:rFonts w:ascii="Arial" w:hAnsi="Arial" w:cs="Arial"/>
                <w:u w:val="single"/>
                <w:lang w:val="pt-BR"/>
              </w:rPr>
            </w:pPr>
            <w:r w:rsidRPr="009D027A">
              <w:rPr>
                <w:rFonts w:ascii="Arial" w:hAnsi="Arial" w:cs="Arial"/>
                <w:u w:val="single"/>
                <w:lang w:val="pt-BR"/>
              </w:rPr>
              <w:t>CIRCLE SECRETARY</w:t>
            </w:r>
          </w:p>
          <w:p w:rsidR="002C5B81" w:rsidRPr="009D027A" w:rsidRDefault="002C5B81">
            <w:pPr>
              <w:rPr>
                <w:rFonts w:ascii="Arial" w:hAnsi="Arial" w:cs="Arial"/>
                <w:lang w:val="pt-BR"/>
              </w:rPr>
            </w:pPr>
          </w:p>
          <w:p w:rsidR="002C5B81" w:rsidRPr="009D027A" w:rsidRDefault="0070794F">
            <w:pPr>
              <w:rPr>
                <w:rFonts w:ascii="Arial" w:hAnsi="Arial" w:cs="Arial"/>
                <w:b/>
                <w:i/>
                <w:color w:val="808000"/>
                <w:lang w:val="pt-BR"/>
              </w:rPr>
            </w:pPr>
            <w:r w:rsidRPr="009D027A">
              <w:rPr>
                <w:rFonts w:ascii="Arial" w:hAnsi="Arial" w:cs="Arial"/>
                <w:b/>
                <w:i/>
                <w:color w:val="808000"/>
                <w:lang w:val="pt-BR"/>
              </w:rPr>
              <w:t>N.</w:t>
            </w:r>
            <w:r w:rsidR="00C865BD" w:rsidRPr="009D027A">
              <w:rPr>
                <w:rFonts w:ascii="Arial" w:hAnsi="Arial" w:cs="Arial"/>
                <w:b/>
                <w:i/>
                <w:color w:val="808000"/>
                <w:lang w:val="pt-BR"/>
              </w:rPr>
              <w:t>A.</w:t>
            </w:r>
            <w:r w:rsidRPr="009D027A">
              <w:rPr>
                <w:rFonts w:ascii="Arial" w:hAnsi="Arial" w:cs="Arial"/>
                <w:b/>
                <w:i/>
                <w:color w:val="808000"/>
                <w:lang w:val="pt-BR"/>
              </w:rPr>
              <w:t>Abraham</w:t>
            </w:r>
          </w:p>
          <w:p w:rsidR="002C5B81" w:rsidRPr="009D027A" w:rsidRDefault="002C5B81">
            <w:pPr>
              <w:rPr>
                <w:rFonts w:ascii="Arial" w:hAnsi="Arial" w:cs="Arial"/>
                <w:b/>
                <w:i/>
                <w:color w:val="808000"/>
                <w:lang w:val="pt-BR"/>
              </w:rPr>
            </w:pPr>
            <w:smartTag w:uri="urn:schemas-microsoft-com:office:smarttags" w:element="PersonName">
              <w:r w:rsidRPr="009D027A">
                <w:rPr>
                  <w:rFonts w:ascii="Arial" w:hAnsi="Arial" w:cs="Arial"/>
                  <w:b/>
                  <w:i/>
                  <w:color w:val="808000"/>
                  <w:lang w:val="pt-BR"/>
                </w:rPr>
                <w:t>DE</w:t>
              </w:r>
            </w:smartTag>
            <w:r w:rsidRPr="009D027A">
              <w:rPr>
                <w:rFonts w:ascii="Arial" w:hAnsi="Arial" w:cs="Arial"/>
                <w:b/>
                <w:i/>
                <w:color w:val="808000"/>
                <w:lang w:val="pt-BR"/>
              </w:rPr>
              <w:t xml:space="preserve"> </w:t>
            </w:r>
            <w:r w:rsidR="0070794F" w:rsidRPr="009D027A">
              <w:rPr>
                <w:rFonts w:ascii="Arial" w:hAnsi="Arial" w:cs="Arial"/>
                <w:b/>
                <w:i/>
                <w:color w:val="808000"/>
                <w:lang w:val="pt-BR"/>
              </w:rPr>
              <w:t xml:space="preserve"> BSS TVM</w:t>
            </w:r>
          </w:p>
          <w:p w:rsidR="0070794F" w:rsidRPr="009D027A" w:rsidRDefault="0070794F">
            <w:pPr>
              <w:rPr>
                <w:rFonts w:ascii="Arial" w:hAnsi="Arial" w:cs="Arial"/>
                <w:b/>
                <w:i/>
                <w:color w:val="808000"/>
                <w:lang w:val="pt-BR"/>
              </w:rPr>
            </w:pPr>
            <w:r w:rsidRPr="009D027A">
              <w:rPr>
                <w:rFonts w:ascii="Arial" w:hAnsi="Arial" w:cs="Arial"/>
                <w:b/>
                <w:i/>
                <w:color w:val="808000"/>
                <w:lang w:val="pt-BR"/>
              </w:rPr>
              <w:t>Mobile Services</w:t>
            </w:r>
            <w:r w:rsidR="002C5B81" w:rsidRPr="009D027A">
              <w:rPr>
                <w:rFonts w:ascii="Arial" w:hAnsi="Arial" w:cs="Arial"/>
                <w:b/>
                <w:i/>
                <w:color w:val="808000"/>
                <w:lang w:val="pt-BR"/>
              </w:rPr>
              <w:t xml:space="preserve"> </w:t>
            </w:r>
          </w:p>
          <w:p w:rsidR="002C5B81" w:rsidRPr="009D027A" w:rsidRDefault="0070794F">
            <w:pPr>
              <w:rPr>
                <w:rFonts w:ascii="Arial" w:hAnsi="Arial" w:cs="Arial"/>
                <w:b/>
                <w:i/>
                <w:color w:val="808000"/>
                <w:lang w:val="pt-BR"/>
              </w:rPr>
            </w:pPr>
            <w:r w:rsidRPr="009D027A">
              <w:rPr>
                <w:rFonts w:ascii="Arial" w:hAnsi="Arial" w:cs="Arial"/>
                <w:b/>
                <w:i/>
                <w:color w:val="808000"/>
                <w:lang w:val="pt-BR"/>
              </w:rPr>
              <w:t>Opp Police HQtrs</w:t>
            </w:r>
            <w:r w:rsidR="002C5B81" w:rsidRPr="009D027A">
              <w:rPr>
                <w:rFonts w:ascii="Arial" w:hAnsi="Arial" w:cs="Arial"/>
                <w:b/>
                <w:i/>
                <w:color w:val="808000"/>
                <w:lang w:val="pt-BR"/>
              </w:rPr>
              <w:t>,</w:t>
            </w:r>
          </w:p>
          <w:p w:rsidR="002C5B81" w:rsidRPr="009D027A" w:rsidRDefault="0070794F">
            <w:pPr>
              <w:rPr>
                <w:rFonts w:ascii="Arial" w:hAnsi="Arial" w:cs="Arial"/>
                <w:b/>
                <w:i/>
                <w:color w:val="808000"/>
                <w:lang w:val="pt-BR"/>
              </w:rPr>
            </w:pPr>
            <w:r w:rsidRPr="009D027A">
              <w:rPr>
                <w:rFonts w:ascii="Arial" w:hAnsi="Arial" w:cs="Arial"/>
                <w:b/>
                <w:i/>
                <w:color w:val="808000"/>
                <w:lang w:val="pt-BR"/>
              </w:rPr>
              <w:t>Vellayambalam</w:t>
            </w:r>
            <w:r w:rsidR="002C5B81" w:rsidRPr="009D027A">
              <w:rPr>
                <w:rFonts w:ascii="Arial" w:hAnsi="Arial" w:cs="Arial"/>
                <w:b/>
                <w:i/>
                <w:color w:val="808000"/>
                <w:lang w:val="pt-BR"/>
              </w:rPr>
              <w:t>.</w:t>
            </w:r>
          </w:p>
          <w:p w:rsidR="0070794F" w:rsidRPr="009D027A" w:rsidRDefault="0070794F">
            <w:pPr>
              <w:rPr>
                <w:rFonts w:ascii="Arial" w:hAnsi="Arial" w:cs="Arial"/>
                <w:b/>
                <w:i/>
                <w:color w:val="808000"/>
                <w:lang w:val="pt-BR"/>
              </w:rPr>
            </w:pPr>
            <w:r w:rsidRPr="009D027A">
              <w:rPr>
                <w:rFonts w:ascii="Arial" w:hAnsi="Arial" w:cs="Arial"/>
                <w:b/>
                <w:i/>
                <w:color w:val="808000"/>
                <w:lang w:val="pt-BR"/>
              </w:rPr>
              <w:t>Trivandrum</w:t>
            </w:r>
            <w:r w:rsidR="00C865BD" w:rsidRPr="009D027A">
              <w:rPr>
                <w:rFonts w:ascii="Arial" w:hAnsi="Arial" w:cs="Arial"/>
                <w:b/>
                <w:i/>
                <w:color w:val="808000"/>
                <w:lang w:val="pt-BR"/>
              </w:rPr>
              <w:t>-695010</w:t>
            </w:r>
          </w:p>
          <w:p w:rsidR="002C5B81" w:rsidRPr="009D027A" w:rsidRDefault="002C5B81">
            <w:pPr>
              <w:rPr>
                <w:rFonts w:ascii="Arial" w:hAnsi="Arial" w:cs="Arial"/>
                <w:b/>
                <w:i/>
                <w:color w:val="808000"/>
                <w:lang w:val="pt-BR"/>
              </w:rPr>
            </w:pPr>
            <w:r w:rsidRPr="009D027A">
              <w:rPr>
                <w:rFonts w:ascii="Arial" w:hAnsi="Arial" w:cs="Arial"/>
                <w:b/>
                <w:i/>
                <w:color w:val="808000"/>
              </w:rPr>
              <w:sym w:font="Wingdings 2" w:char="F027"/>
            </w:r>
            <w:r w:rsidRPr="009D027A">
              <w:rPr>
                <w:rFonts w:ascii="Arial" w:hAnsi="Arial" w:cs="Arial"/>
                <w:b/>
                <w:i/>
                <w:color w:val="808000"/>
                <w:lang w:val="pt-BR"/>
              </w:rPr>
              <w:t xml:space="preserve"> 04</w:t>
            </w:r>
            <w:r w:rsidR="0070794F" w:rsidRPr="009D027A">
              <w:rPr>
                <w:rFonts w:ascii="Arial" w:hAnsi="Arial" w:cs="Arial"/>
                <w:b/>
                <w:i/>
                <w:color w:val="808000"/>
                <w:lang w:val="pt-BR"/>
              </w:rPr>
              <w:t>71</w:t>
            </w:r>
            <w:r w:rsidRPr="009D027A">
              <w:rPr>
                <w:rFonts w:ascii="Arial" w:hAnsi="Arial" w:cs="Arial"/>
                <w:b/>
                <w:i/>
                <w:color w:val="808000"/>
                <w:lang w:val="pt-BR"/>
              </w:rPr>
              <w:t>-</w:t>
            </w:r>
            <w:r w:rsidR="0070794F" w:rsidRPr="009D027A">
              <w:rPr>
                <w:rFonts w:ascii="Arial" w:hAnsi="Arial" w:cs="Arial"/>
                <w:b/>
                <w:i/>
                <w:color w:val="808000"/>
                <w:lang w:val="pt-BR"/>
              </w:rPr>
              <w:t>2337352</w:t>
            </w:r>
            <w:r w:rsidR="00F9584B" w:rsidRPr="009D027A">
              <w:rPr>
                <w:rFonts w:ascii="Arial" w:hAnsi="Arial" w:cs="Arial"/>
                <w:b/>
                <w:i/>
                <w:color w:val="808000"/>
                <w:lang w:val="pt-BR"/>
              </w:rPr>
              <w:t>(O)</w:t>
            </w:r>
          </w:p>
          <w:p w:rsidR="002C5B81" w:rsidRPr="009D027A" w:rsidRDefault="002C5B81">
            <w:pPr>
              <w:rPr>
                <w:rFonts w:ascii="Arial" w:hAnsi="Arial" w:cs="Arial"/>
                <w:b/>
                <w:i/>
                <w:color w:val="808000"/>
              </w:rPr>
            </w:pPr>
            <w:r w:rsidRPr="009D027A">
              <w:rPr>
                <w:rFonts w:ascii="Arial" w:hAnsi="Arial" w:cs="Arial"/>
                <w:b/>
                <w:i/>
                <w:color w:val="808000"/>
              </w:rPr>
              <w:t>2</w:t>
            </w:r>
            <w:r w:rsidR="0070794F" w:rsidRPr="009D027A">
              <w:rPr>
                <w:rFonts w:ascii="Arial" w:hAnsi="Arial" w:cs="Arial"/>
                <w:b/>
                <w:i/>
                <w:color w:val="808000"/>
              </w:rPr>
              <w:t>320010</w:t>
            </w:r>
            <w:r w:rsidRPr="009D027A">
              <w:rPr>
                <w:rFonts w:ascii="Arial" w:hAnsi="Arial" w:cs="Arial"/>
                <w:b/>
                <w:i/>
                <w:color w:val="808000"/>
              </w:rPr>
              <w:t xml:space="preserve"> (F)</w:t>
            </w:r>
          </w:p>
          <w:p w:rsidR="00F9584B" w:rsidRPr="009D027A" w:rsidRDefault="00F9584B" w:rsidP="00F9584B">
            <w:pPr>
              <w:rPr>
                <w:rFonts w:ascii="Arial" w:hAnsi="Arial" w:cs="Arial"/>
                <w:b/>
                <w:i/>
                <w:color w:val="808000"/>
              </w:rPr>
            </w:pPr>
            <w:r w:rsidRPr="009D027A">
              <w:rPr>
                <w:rFonts w:ascii="Arial" w:hAnsi="Arial" w:cs="Arial"/>
                <w:b/>
                <w:i/>
                <w:color w:val="808000"/>
              </w:rPr>
              <w:t>2311177(R)</w:t>
            </w:r>
          </w:p>
          <w:p w:rsidR="002C5B81" w:rsidRPr="009D027A" w:rsidRDefault="00F9584B">
            <w:pPr>
              <w:rPr>
                <w:rFonts w:ascii="Arial" w:hAnsi="Arial" w:cs="Arial"/>
                <w:b/>
                <w:i/>
                <w:color w:val="808000"/>
              </w:rPr>
            </w:pPr>
            <w:r w:rsidRPr="009D027A">
              <w:rPr>
                <w:rFonts w:ascii="Arial" w:hAnsi="Arial" w:cs="Arial"/>
                <w:b/>
                <w:i/>
                <w:color w:val="808000"/>
              </w:rPr>
              <w:t xml:space="preserve">9447001177(M)  </w:t>
            </w:r>
          </w:p>
          <w:p w:rsidR="00F9584B" w:rsidRPr="009D027A" w:rsidRDefault="00F9584B">
            <w:pPr>
              <w:rPr>
                <w:rFonts w:ascii="Arial" w:hAnsi="Arial" w:cs="Arial"/>
                <w:b/>
                <w:i/>
                <w:color w:val="808000"/>
              </w:rPr>
            </w:pPr>
          </w:p>
          <w:p w:rsidR="002C5B81" w:rsidRPr="009D027A" w:rsidRDefault="002C5B81">
            <w:pPr>
              <w:pStyle w:val="Heading2"/>
              <w:rPr>
                <w:rFonts w:ascii="Arial" w:hAnsi="Arial" w:cs="Arial"/>
                <w:u w:val="single"/>
              </w:rPr>
            </w:pPr>
            <w:r w:rsidRPr="009D027A">
              <w:rPr>
                <w:rFonts w:ascii="Arial" w:hAnsi="Arial" w:cs="Arial"/>
                <w:u w:val="single"/>
              </w:rPr>
              <w:t>CIRCLE TREASURER</w:t>
            </w:r>
          </w:p>
          <w:p w:rsidR="002C5B81" w:rsidRPr="009D027A" w:rsidRDefault="002C5B81">
            <w:pPr>
              <w:rPr>
                <w:rFonts w:ascii="Arial" w:hAnsi="Arial" w:cs="Arial"/>
              </w:rPr>
            </w:pPr>
          </w:p>
          <w:p w:rsidR="00BB7774" w:rsidRPr="009D027A" w:rsidRDefault="00BB7774" w:rsidP="00BB7774">
            <w:pPr>
              <w:pStyle w:val="Heading3"/>
              <w:rPr>
                <w:rFonts w:ascii="Arial" w:eastAsia="Arial Unicode MS" w:hAnsi="Arial" w:cs="Arial"/>
                <w:i/>
                <w:color w:val="808000"/>
                <w:sz w:val="20"/>
              </w:rPr>
            </w:pPr>
            <w:r w:rsidRPr="009D027A">
              <w:rPr>
                <w:rFonts w:ascii="Arial" w:hAnsi="Arial" w:cs="Arial"/>
                <w:i/>
                <w:color w:val="808000"/>
                <w:sz w:val="20"/>
              </w:rPr>
              <w:t>P. Janardhanan</w:t>
            </w:r>
          </w:p>
          <w:p w:rsidR="00BB7774" w:rsidRPr="009D027A" w:rsidRDefault="00BB7774" w:rsidP="00BB7774">
            <w:pPr>
              <w:rPr>
                <w:rFonts w:ascii="Arial" w:hAnsi="Arial" w:cs="Arial"/>
                <w:b/>
                <w:i/>
                <w:color w:val="808000"/>
              </w:rPr>
            </w:pPr>
            <w:r w:rsidRPr="009D027A">
              <w:rPr>
                <w:rFonts w:ascii="Arial" w:hAnsi="Arial" w:cs="Arial"/>
                <w:b/>
                <w:i/>
                <w:color w:val="808000"/>
              </w:rPr>
              <w:t>Sub Divisional Engineer</w:t>
            </w:r>
          </w:p>
          <w:p w:rsidR="00BB7774" w:rsidRPr="009D027A" w:rsidRDefault="00FE058B" w:rsidP="00BB7774">
            <w:pPr>
              <w:rPr>
                <w:rFonts w:ascii="Arial" w:hAnsi="Arial" w:cs="Arial"/>
                <w:b/>
                <w:i/>
                <w:color w:val="808000"/>
                <w:lang w:val="pt-BR"/>
              </w:rPr>
            </w:pPr>
            <w:r w:rsidRPr="009D027A">
              <w:rPr>
                <w:rFonts w:ascii="Arial" w:hAnsi="Arial" w:cs="Arial"/>
                <w:b/>
                <w:i/>
                <w:color w:val="808000"/>
                <w:lang w:val="pt-BR"/>
              </w:rPr>
              <w:t>Broad Band</w:t>
            </w:r>
            <w:r w:rsidR="00BB7774" w:rsidRPr="009D027A">
              <w:rPr>
                <w:rFonts w:ascii="Arial" w:hAnsi="Arial" w:cs="Arial"/>
                <w:b/>
                <w:i/>
                <w:color w:val="808000"/>
                <w:lang w:val="pt-BR"/>
              </w:rPr>
              <w:t>, ,</w:t>
            </w:r>
            <w:r w:rsidRPr="009D027A">
              <w:rPr>
                <w:rFonts w:ascii="Arial" w:hAnsi="Arial" w:cs="Arial"/>
                <w:b/>
                <w:i/>
                <w:color w:val="808000"/>
                <w:lang w:val="pt-BR"/>
              </w:rPr>
              <w:t>O/o CGMT, Kerala</w:t>
            </w:r>
            <w:r w:rsidR="00BB7774" w:rsidRPr="009D027A">
              <w:rPr>
                <w:rFonts w:ascii="Arial" w:hAnsi="Arial" w:cs="Arial"/>
                <w:b/>
                <w:i/>
                <w:color w:val="808000"/>
                <w:lang w:val="pt-BR"/>
              </w:rPr>
              <w:t xml:space="preserve"> </w:t>
            </w:r>
            <w:r w:rsidRPr="009D027A">
              <w:rPr>
                <w:rFonts w:ascii="Arial" w:hAnsi="Arial" w:cs="Arial"/>
                <w:b/>
                <w:i/>
                <w:color w:val="808000"/>
                <w:lang w:val="pt-BR"/>
              </w:rPr>
              <w:t>, Trivandrum</w:t>
            </w:r>
          </w:p>
          <w:p w:rsidR="00CA4692" w:rsidRPr="009D027A" w:rsidRDefault="00CA4692" w:rsidP="00BB7774">
            <w:pPr>
              <w:rPr>
                <w:rFonts w:ascii="Arial" w:hAnsi="Arial" w:cs="Arial"/>
                <w:b/>
                <w:i/>
                <w:color w:val="808000"/>
                <w:lang w:val="pt-BR"/>
              </w:rPr>
            </w:pPr>
            <w:r w:rsidRPr="009D027A">
              <w:rPr>
                <w:rFonts w:ascii="Arial" w:hAnsi="Arial" w:cs="Arial"/>
                <w:b/>
                <w:i/>
                <w:color w:val="808000"/>
                <w:lang w:val="pt-BR"/>
              </w:rPr>
              <w:t>0471-2307574(O)</w:t>
            </w:r>
          </w:p>
          <w:p w:rsidR="00BB7774" w:rsidRPr="009D027A" w:rsidRDefault="00BB7774" w:rsidP="00BB7774">
            <w:pPr>
              <w:rPr>
                <w:rFonts w:ascii="Arial" w:hAnsi="Arial" w:cs="Arial"/>
                <w:b/>
                <w:i/>
                <w:color w:val="808000"/>
                <w:lang w:val="pt-BR"/>
              </w:rPr>
            </w:pPr>
            <w:r w:rsidRPr="009D027A">
              <w:rPr>
                <w:rFonts w:ascii="Arial" w:hAnsi="Arial" w:cs="Arial"/>
                <w:b/>
                <w:i/>
                <w:color w:val="808000"/>
                <w:lang w:val="pt-BR"/>
              </w:rPr>
              <w:t>04</w:t>
            </w:r>
            <w:r w:rsidR="00FE058B" w:rsidRPr="009D027A">
              <w:rPr>
                <w:rFonts w:ascii="Arial" w:hAnsi="Arial" w:cs="Arial"/>
                <w:b/>
                <w:i/>
                <w:color w:val="808000"/>
                <w:lang w:val="pt-BR"/>
              </w:rPr>
              <w:t>71</w:t>
            </w:r>
            <w:r w:rsidRPr="009D027A">
              <w:rPr>
                <w:rFonts w:ascii="Arial" w:hAnsi="Arial" w:cs="Arial"/>
                <w:b/>
                <w:i/>
                <w:color w:val="808000"/>
                <w:lang w:val="pt-BR"/>
              </w:rPr>
              <w:t>-23</w:t>
            </w:r>
            <w:r w:rsidR="00FE058B" w:rsidRPr="009D027A">
              <w:rPr>
                <w:rFonts w:ascii="Arial" w:hAnsi="Arial" w:cs="Arial"/>
                <w:b/>
                <w:i/>
                <w:color w:val="808000"/>
                <w:lang w:val="pt-BR"/>
              </w:rPr>
              <w:t>18382</w:t>
            </w:r>
            <w:r w:rsidRPr="009D027A">
              <w:rPr>
                <w:rFonts w:ascii="Arial" w:hAnsi="Arial" w:cs="Arial"/>
                <w:b/>
                <w:i/>
                <w:color w:val="808000"/>
                <w:lang w:val="pt-BR"/>
              </w:rPr>
              <w:t xml:space="preserve">(R), </w:t>
            </w:r>
          </w:p>
          <w:p w:rsidR="00BB7774" w:rsidRPr="009D027A" w:rsidRDefault="00BB7774" w:rsidP="00BB7774">
            <w:pPr>
              <w:rPr>
                <w:rFonts w:ascii="Arial" w:hAnsi="Arial" w:cs="Arial"/>
              </w:rPr>
            </w:pPr>
            <w:r w:rsidRPr="009D027A">
              <w:rPr>
                <w:rFonts w:ascii="Arial" w:hAnsi="Arial" w:cs="Arial"/>
                <w:b/>
                <w:i/>
                <w:color w:val="808000"/>
              </w:rPr>
              <w:t>9446538530 (M)</w:t>
            </w: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pPr>
              <w:rPr>
                <w:rFonts w:ascii="Arial" w:hAnsi="Arial" w:cs="Arial"/>
                <w:sz w:val="24"/>
                <w:szCs w:val="24"/>
              </w:rPr>
            </w:pPr>
          </w:p>
          <w:p w:rsidR="002C5B81" w:rsidRPr="00F4239C" w:rsidRDefault="002C5B81" w:rsidP="00C708DD">
            <w:pPr>
              <w:rPr>
                <w:rFonts w:ascii="Arial" w:hAnsi="Arial" w:cs="Arial"/>
                <w:sz w:val="24"/>
                <w:szCs w:val="24"/>
              </w:rPr>
            </w:pPr>
          </w:p>
        </w:tc>
        <w:tc>
          <w:tcPr>
            <w:tcW w:w="8550" w:type="dxa"/>
            <w:tcBorders>
              <w:top w:val="double" w:sz="4" w:space="0" w:color="auto"/>
              <w:left w:val="double" w:sz="4" w:space="0" w:color="auto"/>
              <w:bottom w:val="nil"/>
              <w:right w:val="nil"/>
            </w:tcBorders>
          </w:tcPr>
          <w:p w:rsidR="001F6355" w:rsidRPr="000B03DD" w:rsidRDefault="001F6355" w:rsidP="001F6355">
            <w:pPr>
              <w:pStyle w:val="BodyText"/>
              <w:rPr>
                <w:rFonts w:ascii="Verdana" w:hAnsi="Verdana"/>
                <w:sz w:val="24"/>
                <w:szCs w:val="24"/>
              </w:rPr>
            </w:pPr>
            <w:r w:rsidRPr="000B03DD">
              <w:rPr>
                <w:rFonts w:ascii="Verdana" w:hAnsi="Verdana"/>
                <w:sz w:val="24"/>
                <w:szCs w:val="24"/>
              </w:rPr>
              <w:t>To</w:t>
            </w:r>
          </w:p>
          <w:p w:rsidR="001F6355" w:rsidRPr="000B03DD" w:rsidRDefault="002B3F5E" w:rsidP="001F6355">
            <w:pPr>
              <w:pStyle w:val="BodyText"/>
              <w:rPr>
                <w:rFonts w:ascii="Verdana" w:hAnsi="Verdana"/>
                <w:sz w:val="24"/>
                <w:szCs w:val="24"/>
              </w:rPr>
            </w:pPr>
            <w:r w:rsidRPr="000B03DD">
              <w:rPr>
                <w:rFonts w:ascii="Verdana" w:hAnsi="Verdana"/>
                <w:sz w:val="24"/>
                <w:szCs w:val="24"/>
              </w:rPr>
              <w:tab/>
            </w:r>
            <w:r w:rsidR="001F6355" w:rsidRPr="000B03DD">
              <w:rPr>
                <w:rFonts w:ascii="Verdana" w:hAnsi="Verdana"/>
                <w:sz w:val="24"/>
                <w:szCs w:val="24"/>
              </w:rPr>
              <w:t>Shri.K.S.Srinivasan</w:t>
            </w:r>
          </w:p>
          <w:p w:rsidR="001F6355" w:rsidRPr="000B03DD" w:rsidRDefault="001F6355" w:rsidP="001F6355">
            <w:pPr>
              <w:pStyle w:val="BodyText"/>
              <w:rPr>
                <w:rFonts w:ascii="Verdana" w:hAnsi="Verdana"/>
                <w:sz w:val="24"/>
                <w:szCs w:val="24"/>
              </w:rPr>
            </w:pPr>
            <w:r w:rsidRPr="000B03DD">
              <w:rPr>
                <w:rFonts w:ascii="Verdana" w:hAnsi="Verdana"/>
                <w:sz w:val="24"/>
                <w:szCs w:val="24"/>
              </w:rPr>
              <w:t xml:space="preserve">         </w:t>
            </w:r>
            <w:r w:rsidR="002B3F5E" w:rsidRPr="000B03DD">
              <w:rPr>
                <w:rFonts w:ascii="Verdana" w:hAnsi="Verdana"/>
                <w:sz w:val="24"/>
                <w:szCs w:val="24"/>
              </w:rPr>
              <w:t xml:space="preserve"> </w:t>
            </w:r>
            <w:r w:rsidRPr="000B03DD">
              <w:rPr>
                <w:rFonts w:ascii="Verdana" w:hAnsi="Verdana"/>
                <w:sz w:val="24"/>
                <w:szCs w:val="24"/>
              </w:rPr>
              <w:t>Chief General Manager Telecom,</w:t>
            </w:r>
          </w:p>
          <w:p w:rsidR="001F6355" w:rsidRPr="000B03DD" w:rsidRDefault="001F6355" w:rsidP="001F6355">
            <w:pPr>
              <w:pStyle w:val="BodyText"/>
              <w:rPr>
                <w:rFonts w:ascii="Verdana" w:hAnsi="Verdana"/>
                <w:sz w:val="24"/>
                <w:szCs w:val="24"/>
              </w:rPr>
            </w:pPr>
            <w:r w:rsidRPr="000B03DD">
              <w:rPr>
                <w:rFonts w:ascii="Verdana" w:hAnsi="Verdana"/>
                <w:sz w:val="24"/>
                <w:szCs w:val="24"/>
              </w:rPr>
              <w:t xml:space="preserve">         </w:t>
            </w:r>
            <w:r w:rsidR="001B599C">
              <w:rPr>
                <w:rFonts w:ascii="Verdana" w:hAnsi="Verdana"/>
                <w:sz w:val="24"/>
                <w:szCs w:val="24"/>
              </w:rPr>
              <w:t xml:space="preserve"> </w:t>
            </w:r>
            <w:r w:rsidRPr="000B03DD">
              <w:rPr>
                <w:rFonts w:ascii="Verdana" w:hAnsi="Verdana"/>
                <w:sz w:val="24"/>
                <w:szCs w:val="24"/>
              </w:rPr>
              <w:t>BSNL, Kerala,</w:t>
            </w:r>
          </w:p>
          <w:p w:rsidR="00C6702A" w:rsidRPr="000B03DD" w:rsidRDefault="00176BC7" w:rsidP="001F6355">
            <w:pPr>
              <w:jc w:val="both"/>
              <w:rPr>
                <w:rFonts w:ascii="Arial" w:hAnsi="Arial" w:cs="Arial"/>
                <w:sz w:val="24"/>
                <w:szCs w:val="24"/>
              </w:rPr>
            </w:pPr>
            <w:r w:rsidRPr="000B03DD">
              <w:rPr>
                <w:rFonts w:ascii="Verdana" w:hAnsi="Verdana"/>
                <w:sz w:val="24"/>
                <w:szCs w:val="24"/>
              </w:rPr>
              <w:tab/>
            </w:r>
            <w:r w:rsidR="001F6355" w:rsidRPr="000B03DD">
              <w:rPr>
                <w:rFonts w:ascii="Verdana" w:hAnsi="Verdana"/>
                <w:sz w:val="24"/>
                <w:szCs w:val="24"/>
              </w:rPr>
              <w:t xml:space="preserve">Trivandrum.       </w:t>
            </w:r>
          </w:p>
          <w:p w:rsidR="009D027A" w:rsidRPr="000B03DD" w:rsidRDefault="009D027A" w:rsidP="000E0D67">
            <w:pPr>
              <w:jc w:val="both"/>
              <w:rPr>
                <w:rFonts w:ascii="Arial" w:hAnsi="Arial" w:cs="Arial"/>
                <w:sz w:val="24"/>
                <w:szCs w:val="24"/>
              </w:rPr>
            </w:pPr>
          </w:p>
          <w:p w:rsidR="001F6355" w:rsidRPr="000B03DD" w:rsidRDefault="001B599C" w:rsidP="001F6355">
            <w:pPr>
              <w:pStyle w:val="Heading4"/>
              <w:rPr>
                <w:rFonts w:ascii="Verdana" w:hAnsi="Verdana"/>
                <w:b w:val="0"/>
                <w:sz w:val="24"/>
                <w:szCs w:val="24"/>
                <w:u w:val="none"/>
              </w:rPr>
            </w:pPr>
            <w:r>
              <w:rPr>
                <w:rFonts w:ascii="Verdana" w:hAnsi="Verdana"/>
                <w:b w:val="0"/>
                <w:sz w:val="24"/>
                <w:szCs w:val="24"/>
                <w:u w:val="none"/>
              </w:rPr>
              <w:t>No.</w:t>
            </w:r>
            <w:r w:rsidR="001F6355" w:rsidRPr="000B03DD">
              <w:rPr>
                <w:rFonts w:ascii="Verdana" w:hAnsi="Verdana"/>
                <w:b w:val="0"/>
                <w:sz w:val="24"/>
                <w:szCs w:val="24"/>
                <w:u w:val="none"/>
              </w:rPr>
              <w:t>SNEA/KRL/CGM/2008-2009/</w:t>
            </w:r>
            <w:r w:rsidR="00E9677B" w:rsidRPr="000B03DD">
              <w:rPr>
                <w:rFonts w:ascii="Verdana" w:hAnsi="Verdana"/>
                <w:b w:val="0"/>
                <w:sz w:val="24"/>
                <w:szCs w:val="24"/>
                <w:u w:val="none"/>
              </w:rPr>
              <w:t>3</w:t>
            </w:r>
            <w:r w:rsidR="007E3660">
              <w:rPr>
                <w:rFonts w:ascii="Verdana" w:hAnsi="Verdana"/>
                <w:b w:val="0"/>
                <w:sz w:val="24"/>
                <w:szCs w:val="24"/>
                <w:u w:val="none"/>
              </w:rPr>
              <w:t>6</w:t>
            </w:r>
            <w:r w:rsidR="001F6355" w:rsidRPr="000B03DD">
              <w:rPr>
                <w:rFonts w:ascii="Verdana" w:hAnsi="Verdana"/>
                <w:b w:val="0"/>
                <w:sz w:val="24"/>
                <w:szCs w:val="24"/>
                <w:u w:val="none"/>
              </w:rPr>
              <w:t xml:space="preserve"> Dated at Trivandrum </w:t>
            </w:r>
            <w:r w:rsidR="007E3660">
              <w:rPr>
                <w:rFonts w:ascii="Verdana" w:hAnsi="Verdana"/>
                <w:b w:val="0"/>
                <w:sz w:val="24"/>
                <w:szCs w:val="24"/>
                <w:u w:val="none"/>
              </w:rPr>
              <w:t>02</w:t>
            </w:r>
            <w:r w:rsidR="001F6355" w:rsidRPr="000B03DD">
              <w:rPr>
                <w:rFonts w:ascii="Verdana" w:hAnsi="Verdana"/>
                <w:b w:val="0"/>
                <w:sz w:val="24"/>
                <w:szCs w:val="24"/>
                <w:u w:val="none"/>
              </w:rPr>
              <w:t>-</w:t>
            </w:r>
            <w:r w:rsidR="00E9677B" w:rsidRPr="000B03DD">
              <w:rPr>
                <w:rFonts w:ascii="Verdana" w:hAnsi="Verdana"/>
                <w:b w:val="0"/>
                <w:sz w:val="24"/>
                <w:szCs w:val="24"/>
                <w:u w:val="none"/>
              </w:rPr>
              <w:t>0</w:t>
            </w:r>
            <w:r w:rsidR="007E3660">
              <w:rPr>
                <w:rFonts w:ascii="Verdana" w:hAnsi="Verdana"/>
                <w:b w:val="0"/>
                <w:sz w:val="24"/>
                <w:szCs w:val="24"/>
                <w:u w:val="none"/>
              </w:rPr>
              <w:t>3</w:t>
            </w:r>
            <w:r w:rsidR="001F6355" w:rsidRPr="000B03DD">
              <w:rPr>
                <w:rFonts w:ascii="Verdana" w:hAnsi="Verdana"/>
                <w:b w:val="0"/>
                <w:sz w:val="24"/>
                <w:szCs w:val="24"/>
                <w:u w:val="none"/>
              </w:rPr>
              <w:t>-20</w:t>
            </w:r>
            <w:r w:rsidR="00E9677B" w:rsidRPr="000B03DD">
              <w:rPr>
                <w:rFonts w:ascii="Verdana" w:hAnsi="Verdana"/>
                <w:b w:val="0"/>
                <w:sz w:val="24"/>
                <w:szCs w:val="24"/>
                <w:u w:val="none"/>
              </w:rPr>
              <w:t>10</w:t>
            </w:r>
          </w:p>
          <w:p w:rsidR="00F2048A" w:rsidRPr="000B03DD" w:rsidRDefault="00F2048A" w:rsidP="00F2048A">
            <w:pPr>
              <w:rPr>
                <w:sz w:val="24"/>
                <w:szCs w:val="24"/>
              </w:rPr>
            </w:pPr>
          </w:p>
          <w:p w:rsidR="00E9677B" w:rsidRPr="000B03DD" w:rsidRDefault="00E9677B" w:rsidP="00E9677B">
            <w:pPr>
              <w:rPr>
                <w:rFonts w:ascii="Verdana" w:hAnsi="Verdana"/>
                <w:i/>
                <w:iCs/>
                <w:sz w:val="24"/>
                <w:szCs w:val="24"/>
              </w:rPr>
            </w:pPr>
            <w:r w:rsidRPr="000B03DD">
              <w:rPr>
                <w:rFonts w:ascii="Verdana" w:hAnsi="Verdana"/>
                <w:i/>
                <w:iCs/>
                <w:sz w:val="24"/>
                <w:szCs w:val="24"/>
              </w:rPr>
              <w:t>Respected Sir,</w:t>
            </w:r>
          </w:p>
          <w:p w:rsidR="00E9677B" w:rsidRPr="000E5DC6" w:rsidRDefault="00E9677B" w:rsidP="00E9677B">
            <w:pPr>
              <w:rPr>
                <w:rFonts w:ascii="Verdana" w:hAnsi="Verdana"/>
                <w:i/>
                <w:iCs/>
              </w:rPr>
            </w:pPr>
          </w:p>
          <w:p w:rsidR="009F0B79" w:rsidRPr="00B10943" w:rsidRDefault="009F0B79" w:rsidP="009F0B79">
            <w:pPr>
              <w:rPr>
                <w:sz w:val="28"/>
                <w:szCs w:val="28"/>
              </w:rPr>
            </w:pPr>
            <w:r w:rsidRPr="00B10943">
              <w:rPr>
                <w:sz w:val="28"/>
                <w:szCs w:val="28"/>
              </w:rPr>
              <w:t>Sub: Antedating of increment - reg.</w:t>
            </w:r>
          </w:p>
          <w:p w:rsidR="009F0B79" w:rsidRPr="00B10943" w:rsidRDefault="009F0B79" w:rsidP="009F0B79">
            <w:pPr>
              <w:rPr>
                <w:sz w:val="28"/>
                <w:szCs w:val="28"/>
              </w:rPr>
            </w:pPr>
          </w:p>
          <w:p w:rsidR="009F0B79" w:rsidRDefault="009F0B79" w:rsidP="00B10943">
            <w:pPr>
              <w:jc w:val="both"/>
              <w:rPr>
                <w:sz w:val="28"/>
                <w:szCs w:val="28"/>
              </w:rPr>
            </w:pPr>
            <w:r w:rsidRPr="00B10943">
              <w:rPr>
                <w:sz w:val="28"/>
                <w:szCs w:val="28"/>
              </w:rPr>
              <w:t>Your kind attention is invited to the clear instructions issued by the BSNL CO on the subject, copy of which is enclosed for your ready reference. It has been clearly discussed in the said orders that a senior who was drawing more pay than the junior in the pre revised scale on 01.01.2007 and his pay has also been fixed in the revised scale at an amount higher than the pay of the junior on 01.01.2007 but starts drawing less pay than the junior due to the junior getting his annual increment earlier to the senior, which includes the annual increment due on 01.01.2007 , the increment to the senior may be granted on the date as admissible to the junior by ‘antedating the senior’s increment’ to that of the junior so as to resolve the anomaly.</w:t>
            </w:r>
          </w:p>
          <w:p w:rsidR="00B10943" w:rsidRPr="00B10943" w:rsidRDefault="00B10943" w:rsidP="00B10943">
            <w:pPr>
              <w:jc w:val="both"/>
              <w:rPr>
                <w:noProof/>
                <w:sz w:val="28"/>
                <w:szCs w:val="28"/>
              </w:rPr>
            </w:pPr>
          </w:p>
          <w:p w:rsidR="009F0B79" w:rsidRDefault="009F0B79" w:rsidP="00B10943">
            <w:pPr>
              <w:jc w:val="both"/>
              <w:rPr>
                <w:noProof/>
                <w:sz w:val="28"/>
                <w:szCs w:val="28"/>
              </w:rPr>
            </w:pPr>
            <w:r w:rsidRPr="00B10943">
              <w:rPr>
                <w:noProof/>
                <w:sz w:val="28"/>
                <w:szCs w:val="28"/>
              </w:rPr>
              <w:t>Several cases of such anomaly taken up for rectification has been practically receiving scorn and contempt from the concerned Finance Authorities who come up with bizarre arguments to deny the benefits as designed and envisaged by the BSNL CO. The so-called authorities seem to believe that no one else including the CGMT is capable of reading and understanding simple English and they are the sole interpreatorss of every law under the sun. it is heard that they have even threatened issue charge sheets to the Finance Managers in a few SSAs who have chosen to implement the BSNL CO orders in its true letter and spirit. Such high-handed actions and attitudes need to be curbed without any further delay lest they cause irrepairable damage to the entire system. And they always seem to pull the cover on themselves by stating that they are awaiting clarifications from BSNL CO. it must be remembered in this connection that justice delayed is justice denied and such denial will naturally be attributed only to the Head of the Circle.</w:t>
            </w:r>
          </w:p>
          <w:p w:rsidR="00B10943" w:rsidRDefault="00B10943" w:rsidP="00B10943">
            <w:pPr>
              <w:jc w:val="both"/>
              <w:rPr>
                <w:noProof/>
                <w:sz w:val="28"/>
                <w:szCs w:val="28"/>
              </w:rPr>
            </w:pPr>
          </w:p>
          <w:p w:rsidR="00B10943" w:rsidRDefault="00B10943" w:rsidP="00B10943">
            <w:pPr>
              <w:jc w:val="both"/>
              <w:rPr>
                <w:noProof/>
                <w:sz w:val="28"/>
                <w:szCs w:val="28"/>
              </w:rPr>
            </w:pPr>
          </w:p>
          <w:p w:rsidR="00B10943" w:rsidRPr="00B10943" w:rsidRDefault="00B10943" w:rsidP="00B10943">
            <w:pPr>
              <w:jc w:val="both"/>
              <w:rPr>
                <w:noProof/>
                <w:sz w:val="28"/>
                <w:szCs w:val="28"/>
              </w:rPr>
            </w:pPr>
          </w:p>
          <w:p w:rsidR="009F0B79" w:rsidRDefault="009F0B79" w:rsidP="00B10943">
            <w:pPr>
              <w:jc w:val="both"/>
              <w:rPr>
                <w:sz w:val="28"/>
                <w:szCs w:val="28"/>
              </w:rPr>
            </w:pPr>
            <w:r w:rsidRPr="00B10943">
              <w:rPr>
                <w:noProof/>
                <w:sz w:val="28"/>
                <w:szCs w:val="28"/>
              </w:rPr>
              <w:t xml:space="preserve">It is therefore our fervent plea that immediate intervention at your level to serve justice to the deserving and eligible Exectives may be initiated cnsidering the gravity of the problem.  It is expected that all eligible applicants will be issued with the antedating orders and all consequential benefits immediately without waiting for the said clarifications from the </w:t>
            </w:r>
            <w:r w:rsidRPr="00B10943">
              <w:rPr>
                <w:sz w:val="28"/>
                <w:szCs w:val="28"/>
              </w:rPr>
              <w:t xml:space="preserve">Corporate office, since the orders are very clear and do not require further clarifications. Such clear instructions have been issued by the BSNL CO after understanding the serious anomaly involving huge loss to the senior in comparison to the junior. </w:t>
            </w:r>
          </w:p>
          <w:p w:rsidR="00B10943" w:rsidRPr="00B10943" w:rsidRDefault="00B10943" w:rsidP="00B10943">
            <w:pPr>
              <w:jc w:val="both"/>
              <w:rPr>
                <w:sz w:val="28"/>
                <w:szCs w:val="28"/>
              </w:rPr>
            </w:pPr>
          </w:p>
          <w:p w:rsidR="009F0B79" w:rsidRDefault="009F0B79" w:rsidP="00B10943">
            <w:pPr>
              <w:jc w:val="both"/>
              <w:rPr>
                <w:sz w:val="28"/>
                <w:szCs w:val="28"/>
              </w:rPr>
            </w:pPr>
            <w:r w:rsidRPr="00B10943">
              <w:rPr>
                <w:sz w:val="28"/>
                <w:szCs w:val="28"/>
              </w:rPr>
              <w:t>Expecting urgent intervention and orders,</w:t>
            </w:r>
          </w:p>
          <w:p w:rsidR="00B10943" w:rsidRPr="00B10943" w:rsidRDefault="00B10943" w:rsidP="00B10943">
            <w:pPr>
              <w:jc w:val="both"/>
              <w:rPr>
                <w:sz w:val="28"/>
                <w:szCs w:val="28"/>
              </w:rPr>
            </w:pPr>
          </w:p>
          <w:p w:rsidR="009F0B79" w:rsidRPr="00B10943" w:rsidRDefault="009F0B79" w:rsidP="00B10943">
            <w:pPr>
              <w:jc w:val="both"/>
              <w:rPr>
                <w:sz w:val="28"/>
                <w:szCs w:val="28"/>
              </w:rPr>
            </w:pPr>
            <w:r w:rsidRPr="00B10943">
              <w:rPr>
                <w:sz w:val="28"/>
                <w:szCs w:val="28"/>
              </w:rPr>
              <w:t>Yours faithfully,</w:t>
            </w:r>
          </w:p>
          <w:p w:rsidR="009F0B79" w:rsidRDefault="009F0B79" w:rsidP="00B10943">
            <w:pPr>
              <w:jc w:val="both"/>
              <w:rPr>
                <w:sz w:val="28"/>
                <w:szCs w:val="28"/>
              </w:rPr>
            </w:pPr>
          </w:p>
          <w:p w:rsidR="00B10943" w:rsidRDefault="00B10943" w:rsidP="00B10943">
            <w:pPr>
              <w:jc w:val="both"/>
              <w:rPr>
                <w:sz w:val="28"/>
                <w:szCs w:val="28"/>
              </w:rPr>
            </w:pPr>
          </w:p>
          <w:p w:rsidR="00B10943" w:rsidRPr="000B03DD" w:rsidRDefault="00B10943" w:rsidP="00B10943">
            <w:pPr>
              <w:jc w:val="both"/>
              <w:rPr>
                <w:rFonts w:ascii="Verdana" w:hAnsi="Verdana"/>
                <w:sz w:val="24"/>
                <w:szCs w:val="24"/>
              </w:rPr>
            </w:pPr>
            <w:r w:rsidRPr="000B03DD">
              <w:rPr>
                <w:rFonts w:ascii="Verdana" w:hAnsi="Verdana"/>
                <w:sz w:val="24"/>
                <w:szCs w:val="24"/>
              </w:rPr>
              <w:t>( N.A.Abraham)</w:t>
            </w:r>
          </w:p>
          <w:p w:rsidR="00B10943" w:rsidRPr="000B03DD" w:rsidRDefault="00B10943" w:rsidP="00B10943">
            <w:pPr>
              <w:jc w:val="both"/>
              <w:rPr>
                <w:rFonts w:ascii="Verdana" w:hAnsi="Verdana"/>
                <w:sz w:val="24"/>
                <w:szCs w:val="24"/>
              </w:rPr>
            </w:pPr>
            <w:r w:rsidRPr="000B03DD">
              <w:rPr>
                <w:rFonts w:ascii="Verdana" w:hAnsi="Verdana"/>
                <w:sz w:val="24"/>
                <w:szCs w:val="24"/>
              </w:rPr>
              <w:t xml:space="preserve"> Circle Secretary </w:t>
            </w:r>
          </w:p>
          <w:p w:rsidR="00B10943" w:rsidRPr="000B03DD" w:rsidRDefault="00B10943" w:rsidP="00B10943">
            <w:pPr>
              <w:jc w:val="both"/>
              <w:rPr>
                <w:rFonts w:ascii="Verdana" w:hAnsi="Verdana"/>
                <w:sz w:val="24"/>
                <w:szCs w:val="24"/>
              </w:rPr>
            </w:pPr>
            <w:r w:rsidRPr="000B03DD">
              <w:rPr>
                <w:rFonts w:ascii="Verdana" w:hAnsi="Verdana"/>
                <w:sz w:val="24"/>
                <w:szCs w:val="24"/>
              </w:rPr>
              <w:t xml:space="preserve"> SNEA (India), Kerala.</w:t>
            </w:r>
          </w:p>
          <w:p w:rsidR="00B10943" w:rsidRPr="00B10943" w:rsidRDefault="00B10943" w:rsidP="00B10943">
            <w:pPr>
              <w:jc w:val="both"/>
              <w:rPr>
                <w:sz w:val="28"/>
                <w:szCs w:val="28"/>
              </w:rPr>
            </w:pPr>
          </w:p>
          <w:p w:rsidR="009F0B79" w:rsidRPr="00B10943" w:rsidRDefault="009F0B79" w:rsidP="00B10943">
            <w:pPr>
              <w:jc w:val="both"/>
              <w:rPr>
                <w:sz w:val="28"/>
                <w:szCs w:val="28"/>
              </w:rPr>
            </w:pPr>
            <w:r w:rsidRPr="00B10943">
              <w:rPr>
                <w:sz w:val="28"/>
                <w:szCs w:val="28"/>
              </w:rPr>
              <w:t>Copy to</w:t>
            </w:r>
          </w:p>
          <w:p w:rsidR="009F0B79" w:rsidRDefault="009F0B79" w:rsidP="00B10943">
            <w:pPr>
              <w:pStyle w:val="ListParagraph"/>
              <w:numPr>
                <w:ilvl w:val="0"/>
                <w:numId w:val="34"/>
              </w:numPr>
              <w:spacing w:after="200" w:line="276" w:lineRule="auto"/>
              <w:jc w:val="both"/>
              <w:rPr>
                <w:sz w:val="28"/>
                <w:szCs w:val="28"/>
              </w:rPr>
            </w:pPr>
            <w:r w:rsidRPr="00B10943">
              <w:rPr>
                <w:sz w:val="28"/>
                <w:szCs w:val="28"/>
              </w:rPr>
              <w:t>GS SNEA (India). It is very clear that the BSNL CO had issued the orders after clearly understanding and going into the depths of the issue on the Association pointing out and highlighting the serious anomaly.</w:t>
            </w:r>
          </w:p>
          <w:p w:rsidR="00B10943" w:rsidRPr="00B10943" w:rsidRDefault="00B10943" w:rsidP="00B10943">
            <w:pPr>
              <w:pStyle w:val="ListParagraph"/>
              <w:numPr>
                <w:ilvl w:val="0"/>
                <w:numId w:val="34"/>
              </w:numPr>
              <w:spacing w:after="200" w:line="276" w:lineRule="auto"/>
              <w:jc w:val="both"/>
              <w:rPr>
                <w:sz w:val="28"/>
                <w:szCs w:val="28"/>
              </w:rPr>
            </w:pPr>
            <w:r w:rsidRPr="00B10943">
              <w:rPr>
                <w:sz w:val="28"/>
                <w:szCs w:val="28"/>
              </w:rPr>
              <w:t>GM TR O/O the CGMT TVM for rectifying the anomaly as ordered by the BSN</w:t>
            </w:r>
            <w:r>
              <w:rPr>
                <w:sz w:val="28"/>
                <w:szCs w:val="28"/>
              </w:rPr>
              <w:t>L</w:t>
            </w:r>
          </w:p>
          <w:p w:rsidR="000B03DD" w:rsidRPr="00B10943" w:rsidRDefault="000B03DD" w:rsidP="00B10943">
            <w:pPr>
              <w:jc w:val="both"/>
              <w:rPr>
                <w:rFonts w:ascii="Verdana" w:hAnsi="Verdana"/>
                <w:sz w:val="28"/>
                <w:szCs w:val="28"/>
              </w:rPr>
            </w:pPr>
          </w:p>
          <w:p w:rsidR="000B03DD" w:rsidRPr="000B03DD" w:rsidRDefault="000B03DD" w:rsidP="000B03DD">
            <w:pPr>
              <w:rPr>
                <w:rFonts w:ascii="Verdana" w:hAnsi="Verdana"/>
              </w:rPr>
            </w:pPr>
          </w:p>
          <w:p w:rsidR="000E5DC6" w:rsidRPr="00B10943" w:rsidRDefault="000E5DC6" w:rsidP="00B10943">
            <w:pPr>
              <w:rPr>
                <w:rFonts w:ascii="Arial" w:hAnsi="Arial" w:cs="Arial"/>
              </w:rPr>
            </w:pPr>
          </w:p>
        </w:tc>
      </w:tr>
    </w:tbl>
    <w:p w:rsidR="002C5B81" w:rsidRPr="00F4239C" w:rsidRDefault="002C5B81" w:rsidP="000E5DC6">
      <w:pPr>
        <w:rPr>
          <w:rFonts w:ascii="Arial" w:hAnsi="Arial" w:cs="Arial"/>
          <w:sz w:val="24"/>
          <w:szCs w:val="24"/>
        </w:rPr>
      </w:pPr>
    </w:p>
    <w:sectPr w:rsidR="002C5B81" w:rsidRPr="00F4239C" w:rsidSect="00E9677B">
      <w:footerReference w:type="default" r:id="rId9"/>
      <w:pgSz w:w="12240" w:h="16560" w:code="1"/>
      <w:pgMar w:top="540" w:right="1008" w:bottom="630" w:left="1800" w:header="720" w:footer="95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F2B34" w:rsidRDefault="007F2B34">
      <w:r>
        <w:separator/>
      </w:r>
    </w:p>
  </w:endnote>
  <w:endnote w:type="continuationSeparator" w:id="1">
    <w:p w:rsidR="007F2B34" w:rsidRDefault="007F2B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Monotype Corsiva">
    <w:panose1 w:val="03010101010201010101"/>
    <w:charset w:val="00"/>
    <w:family w:val="script"/>
    <w:pitch w:val="variable"/>
    <w:sig w:usb0="00000287" w:usb1="00000000" w:usb2="00000000" w:usb3="00000000" w:csb0="0000009F" w:csb1="00000000"/>
  </w:font>
  <w:font w:name="Tahoma">
    <w:panose1 w:val="020B0604030504040204"/>
    <w:charset w:val="00"/>
    <w:family w:val="swiss"/>
    <w:pitch w:val="variable"/>
    <w:sig w:usb0="E1002A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gency FB">
    <w:panose1 w:val="020B0503020202020204"/>
    <w:charset w:val="00"/>
    <w:family w:val="swiss"/>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Kartika">
    <w:panose1 w:val="02020503030404060203"/>
    <w:charset w:val="00"/>
    <w:family w:val="roman"/>
    <w:pitch w:val="variable"/>
    <w:sig w:usb0="00800003" w:usb1="00000000" w:usb2="00000000" w:usb3="00000000" w:csb0="00000001"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85C1F" w:rsidRDefault="00185C1F">
    <w:pPr>
      <w:pStyle w:val="Footer"/>
      <w:jc w:val="right"/>
    </w:pPr>
    <w:r>
      <w:rPr>
        <w:snapToGrid w:val="0"/>
      </w:rPr>
      <w:t xml:space="preserve">Page </w:t>
    </w:r>
    <w:r w:rsidR="00EF13C7">
      <w:rPr>
        <w:snapToGrid w:val="0"/>
      </w:rPr>
      <w:fldChar w:fldCharType="begin"/>
    </w:r>
    <w:r>
      <w:rPr>
        <w:snapToGrid w:val="0"/>
      </w:rPr>
      <w:instrText xml:space="preserve"> PAGE </w:instrText>
    </w:r>
    <w:r w:rsidR="00EF13C7">
      <w:rPr>
        <w:snapToGrid w:val="0"/>
      </w:rPr>
      <w:fldChar w:fldCharType="separate"/>
    </w:r>
    <w:r w:rsidR="00F00873">
      <w:rPr>
        <w:noProof/>
        <w:snapToGrid w:val="0"/>
      </w:rPr>
      <w:t>1</w:t>
    </w:r>
    <w:r w:rsidR="00EF13C7">
      <w:rPr>
        <w:snapToGrid w:val="0"/>
      </w:rPr>
      <w:fldChar w:fldCharType="end"/>
    </w:r>
    <w:r>
      <w:rPr>
        <w:snapToGrid w:val="0"/>
      </w:rPr>
      <w:t xml:space="preserve"> of </w:t>
    </w:r>
    <w:r w:rsidR="00EF13C7">
      <w:rPr>
        <w:snapToGrid w:val="0"/>
      </w:rPr>
      <w:fldChar w:fldCharType="begin"/>
    </w:r>
    <w:r>
      <w:rPr>
        <w:snapToGrid w:val="0"/>
      </w:rPr>
      <w:instrText xml:space="preserve"> NUMPAGES </w:instrText>
    </w:r>
    <w:r w:rsidR="00EF13C7">
      <w:rPr>
        <w:snapToGrid w:val="0"/>
      </w:rPr>
      <w:fldChar w:fldCharType="separate"/>
    </w:r>
    <w:r w:rsidR="00F00873">
      <w:rPr>
        <w:noProof/>
        <w:snapToGrid w:val="0"/>
      </w:rPr>
      <w:t>2</w:t>
    </w:r>
    <w:r w:rsidR="00EF13C7">
      <w:rPr>
        <w:snapToGrid w:val="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F2B34" w:rsidRDefault="007F2B34">
      <w:r>
        <w:separator/>
      </w:r>
    </w:p>
  </w:footnote>
  <w:footnote w:type="continuationSeparator" w:id="1">
    <w:p w:rsidR="007F2B34" w:rsidRDefault="007F2B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D05A6"/>
    <w:multiLevelType w:val="singleLevel"/>
    <w:tmpl w:val="BE6A8726"/>
    <w:lvl w:ilvl="0">
      <w:start w:val="1"/>
      <w:numFmt w:val="decimal"/>
      <w:lvlText w:val="%1."/>
      <w:lvlJc w:val="left"/>
      <w:pPr>
        <w:tabs>
          <w:tab w:val="num" w:pos="720"/>
        </w:tabs>
        <w:ind w:left="720" w:hanging="720"/>
      </w:pPr>
      <w:rPr>
        <w:rFonts w:hint="default"/>
      </w:rPr>
    </w:lvl>
  </w:abstractNum>
  <w:abstractNum w:abstractNumId="1">
    <w:nsid w:val="0CBC2A53"/>
    <w:multiLevelType w:val="singleLevel"/>
    <w:tmpl w:val="D0E22B32"/>
    <w:lvl w:ilvl="0">
      <w:start w:val="1"/>
      <w:numFmt w:val="decimal"/>
      <w:lvlText w:val="%1."/>
      <w:lvlJc w:val="left"/>
      <w:pPr>
        <w:tabs>
          <w:tab w:val="num" w:pos="900"/>
        </w:tabs>
        <w:ind w:left="900" w:hanging="825"/>
      </w:pPr>
      <w:rPr>
        <w:rFonts w:hint="default"/>
      </w:rPr>
    </w:lvl>
  </w:abstractNum>
  <w:abstractNum w:abstractNumId="2">
    <w:nsid w:val="0F266171"/>
    <w:multiLevelType w:val="hybridMultilevel"/>
    <w:tmpl w:val="03EA7748"/>
    <w:lvl w:ilvl="0" w:tplc="A2E49866">
      <w:start w:val="19"/>
      <w:numFmt w:val="decimal"/>
      <w:lvlText w:val="%1."/>
      <w:lvlJc w:val="left"/>
      <w:pPr>
        <w:tabs>
          <w:tab w:val="num" w:pos="1185"/>
        </w:tabs>
        <w:ind w:left="1185" w:hanging="46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nsid w:val="111B74DD"/>
    <w:multiLevelType w:val="singleLevel"/>
    <w:tmpl w:val="D2545C50"/>
    <w:lvl w:ilvl="0">
      <w:start w:val="1"/>
      <w:numFmt w:val="decimal"/>
      <w:lvlText w:val="%1."/>
      <w:lvlJc w:val="left"/>
      <w:pPr>
        <w:tabs>
          <w:tab w:val="num" w:pos="360"/>
        </w:tabs>
        <w:ind w:left="360" w:hanging="360"/>
      </w:pPr>
      <w:rPr>
        <w:rFonts w:hint="default"/>
      </w:rPr>
    </w:lvl>
  </w:abstractNum>
  <w:abstractNum w:abstractNumId="4">
    <w:nsid w:val="11690981"/>
    <w:multiLevelType w:val="singleLevel"/>
    <w:tmpl w:val="9F0ABEC8"/>
    <w:lvl w:ilvl="0">
      <w:start w:val="1"/>
      <w:numFmt w:val="lowerLetter"/>
      <w:lvlText w:val="%1)"/>
      <w:lvlJc w:val="left"/>
      <w:pPr>
        <w:tabs>
          <w:tab w:val="num" w:pos="360"/>
        </w:tabs>
        <w:ind w:left="360" w:hanging="360"/>
      </w:pPr>
      <w:rPr>
        <w:rFonts w:hint="default"/>
      </w:rPr>
    </w:lvl>
  </w:abstractNum>
  <w:abstractNum w:abstractNumId="5">
    <w:nsid w:val="130B3F47"/>
    <w:multiLevelType w:val="multilevel"/>
    <w:tmpl w:val="85046F1E"/>
    <w:lvl w:ilvl="0">
      <w:start w:val="28"/>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
    <w:nsid w:val="131D6938"/>
    <w:multiLevelType w:val="singleLevel"/>
    <w:tmpl w:val="99B07E9E"/>
    <w:lvl w:ilvl="0">
      <w:start w:val="1"/>
      <w:numFmt w:val="lowerRoman"/>
      <w:lvlText w:val="(%1)"/>
      <w:lvlJc w:val="left"/>
      <w:pPr>
        <w:tabs>
          <w:tab w:val="num" w:pos="720"/>
        </w:tabs>
        <w:ind w:left="720" w:hanging="720"/>
      </w:pPr>
      <w:rPr>
        <w:rFonts w:hint="default"/>
      </w:rPr>
    </w:lvl>
  </w:abstractNum>
  <w:abstractNum w:abstractNumId="7">
    <w:nsid w:val="152E4973"/>
    <w:multiLevelType w:val="singleLevel"/>
    <w:tmpl w:val="0409000F"/>
    <w:lvl w:ilvl="0">
      <w:start w:val="2"/>
      <w:numFmt w:val="decimal"/>
      <w:lvlText w:val="%1."/>
      <w:lvlJc w:val="left"/>
      <w:pPr>
        <w:tabs>
          <w:tab w:val="num" w:pos="360"/>
        </w:tabs>
        <w:ind w:left="360" w:hanging="360"/>
      </w:pPr>
      <w:rPr>
        <w:rFonts w:hint="default"/>
      </w:rPr>
    </w:lvl>
  </w:abstractNum>
  <w:abstractNum w:abstractNumId="8">
    <w:nsid w:val="20156BE9"/>
    <w:multiLevelType w:val="singleLevel"/>
    <w:tmpl w:val="1D301FD0"/>
    <w:lvl w:ilvl="0">
      <w:start w:val="1"/>
      <w:numFmt w:val="lowerLetter"/>
      <w:lvlText w:val="%1)"/>
      <w:lvlJc w:val="left"/>
      <w:pPr>
        <w:tabs>
          <w:tab w:val="num" w:pos="435"/>
        </w:tabs>
        <w:ind w:left="435" w:hanging="435"/>
      </w:pPr>
      <w:rPr>
        <w:rFonts w:hint="default"/>
      </w:rPr>
    </w:lvl>
  </w:abstractNum>
  <w:abstractNum w:abstractNumId="9">
    <w:nsid w:val="21EE5582"/>
    <w:multiLevelType w:val="multilevel"/>
    <w:tmpl w:val="C20263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2B186672"/>
    <w:multiLevelType w:val="hybridMultilevel"/>
    <w:tmpl w:val="CE2E3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2F1162BD"/>
    <w:multiLevelType w:val="singleLevel"/>
    <w:tmpl w:val="5B94AAA6"/>
    <w:lvl w:ilvl="0">
      <w:start w:val="1"/>
      <w:numFmt w:val="lowerLetter"/>
      <w:lvlText w:val="%1)"/>
      <w:lvlJc w:val="left"/>
      <w:pPr>
        <w:tabs>
          <w:tab w:val="num" w:pos="1230"/>
        </w:tabs>
        <w:ind w:left="1230" w:hanging="510"/>
      </w:pPr>
      <w:rPr>
        <w:rFonts w:hint="default"/>
      </w:rPr>
    </w:lvl>
  </w:abstractNum>
  <w:abstractNum w:abstractNumId="12">
    <w:nsid w:val="32B50EB7"/>
    <w:multiLevelType w:val="singleLevel"/>
    <w:tmpl w:val="70C84474"/>
    <w:lvl w:ilvl="0">
      <w:start w:val="1"/>
      <w:numFmt w:val="decimal"/>
      <w:lvlText w:val="(%1)"/>
      <w:lvlJc w:val="left"/>
      <w:pPr>
        <w:tabs>
          <w:tab w:val="num" w:pos="450"/>
        </w:tabs>
        <w:ind w:left="450" w:hanging="360"/>
      </w:pPr>
      <w:rPr>
        <w:rFonts w:hint="default"/>
      </w:rPr>
    </w:lvl>
  </w:abstractNum>
  <w:abstractNum w:abstractNumId="13">
    <w:nsid w:val="356F1F31"/>
    <w:multiLevelType w:val="hybridMultilevel"/>
    <w:tmpl w:val="164EEE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0A2CDF"/>
    <w:multiLevelType w:val="singleLevel"/>
    <w:tmpl w:val="44642292"/>
    <w:lvl w:ilvl="0">
      <w:start w:val="2"/>
      <w:numFmt w:val="decimal"/>
      <w:lvlText w:val="%1."/>
      <w:lvlJc w:val="left"/>
      <w:pPr>
        <w:tabs>
          <w:tab w:val="num" w:pos="705"/>
        </w:tabs>
        <w:ind w:left="705" w:hanging="705"/>
      </w:pPr>
      <w:rPr>
        <w:rFonts w:hint="default"/>
      </w:rPr>
    </w:lvl>
  </w:abstractNum>
  <w:abstractNum w:abstractNumId="15">
    <w:nsid w:val="3D564884"/>
    <w:multiLevelType w:val="hybridMultilevel"/>
    <w:tmpl w:val="ADCACD12"/>
    <w:lvl w:ilvl="0" w:tplc="6E7AA62E">
      <w:start w:val="5"/>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
    <w:nsid w:val="3E562F26"/>
    <w:multiLevelType w:val="singleLevel"/>
    <w:tmpl w:val="1ED2A404"/>
    <w:lvl w:ilvl="0">
      <w:start w:val="1"/>
      <w:numFmt w:val="decimal"/>
      <w:lvlText w:val="(%1)"/>
      <w:lvlJc w:val="left"/>
      <w:pPr>
        <w:tabs>
          <w:tab w:val="num" w:pos="450"/>
        </w:tabs>
        <w:ind w:left="450" w:hanging="360"/>
      </w:pPr>
      <w:rPr>
        <w:rFonts w:hint="default"/>
      </w:rPr>
    </w:lvl>
  </w:abstractNum>
  <w:abstractNum w:abstractNumId="17">
    <w:nsid w:val="42796964"/>
    <w:multiLevelType w:val="multilevel"/>
    <w:tmpl w:val="F54E37E0"/>
    <w:lvl w:ilvl="0">
      <w:start w:val="1"/>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nsid w:val="43B127C8"/>
    <w:multiLevelType w:val="singleLevel"/>
    <w:tmpl w:val="D2545C50"/>
    <w:lvl w:ilvl="0">
      <w:start w:val="1"/>
      <w:numFmt w:val="decimal"/>
      <w:lvlText w:val="%1."/>
      <w:lvlJc w:val="left"/>
      <w:pPr>
        <w:tabs>
          <w:tab w:val="num" w:pos="360"/>
        </w:tabs>
        <w:ind w:left="360" w:hanging="360"/>
      </w:pPr>
      <w:rPr>
        <w:rFonts w:hint="default"/>
      </w:rPr>
    </w:lvl>
  </w:abstractNum>
  <w:abstractNum w:abstractNumId="19">
    <w:nsid w:val="441808EB"/>
    <w:multiLevelType w:val="hybridMultilevel"/>
    <w:tmpl w:val="D5BAE83A"/>
    <w:lvl w:ilvl="0" w:tplc="3DC2AA0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46782529"/>
    <w:multiLevelType w:val="singleLevel"/>
    <w:tmpl w:val="B66AB54A"/>
    <w:lvl w:ilvl="0">
      <w:start w:val="2"/>
      <w:numFmt w:val="decimal"/>
      <w:lvlText w:val="%1."/>
      <w:lvlJc w:val="left"/>
      <w:pPr>
        <w:tabs>
          <w:tab w:val="num" w:pos="1140"/>
        </w:tabs>
        <w:ind w:left="1140" w:hanging="495"/>
      </w:pPr>
      <w:rPr>
        <w:rFonts w:hint="default"/>
      </w:rPr>
    </w:lvl>
  </w:abstractNum>
  <w:abstractNum w:abstractNumId="21">
    <w:nsid w:val="49B03783"/>
    <w:multiLevelType w:val="singleLevel"/>
    <w:tmpl w:val="B9DCBA4C"/>
    <w:lvl w:ilvl="0">
      <w:start w:val="1"/>
      <w:numFmt w:val="decimal"/>
      <w:lvlText w:val="%1."/>
      <w:lvlJc w:val="left"/>
      <w:pPr>
        <w:tabs>
          <w:tab w:val="num" w:pos="435"/>
        </w:tabs>
        <w:ind w:left="435" w:hanging="360"/>
      </w:pPr>
      <w:rPr>
        <w:rFonts w:hint="default"/>
      </w:rPr>
    </w:lvl>
  </w:abstractNum>
  <w:abstractNum w:abstractNumId="22">
    <w:nsid w:val="52D03A38"/>
    <w:multiLevelType w:val="hybridMultilevel"/>
    <w:tmpl w:val="A73E87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A35621C"/>
    <w:multiLevelType w:val="hybridMultilevel"/>
    <w:tmpl w:val="E230D06C"/>
    <w:lvl w:ilvl="0" w:tplc="95D455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5A7D43F8"/>
    <w:multiLevelType w:val="hybridMultilevel"/>
    <w:tmpl w:val="73A27BA2"/>
    <w:lvl w:ilvl="0" w:tplc="3EAE2A06">
      <w:start w:val="4"/>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05742B8"/>
    <w:multiLevelType w:val="singleLevel"/>
    <w:tmpl w:val="AADAF5D0"/>
    <w:lvl w:ilvl="0">
      <w:start w:val="1"/>
      <w:numFmt w:val="decimal"/>
      <w:lvlText w:val="%1."/>
      <w:lvlJc w:val="left"/>
      <w:pPr>
        <w:tabs>
          <w:tab w:val="num" w:pos="450"/>
        </w:tabs>
        <w:ind w:left="450" w:hanging="360"/>
      </w:pPr>
      <w:rPr>
        <w:rFonts w:hint="default"/>
      </w:rPr>
    </w:lvl>
  </w:abstractNum>
  <w:abstractNum w:abstractNumId="26">
    <w:nsid w:val="64944635"/>
    <w:multiLevelType w:val="singleLevel"/>
    <w:tmpl w:val="0409000F"/>
    <w:lvl w:ilvl="0">
      <w:start w:val="1"/>
      <w:numFmt w:val="decimal"/>
      <w:lvlText w:val="%1."/>
      <w:lvlJc w:val="left"/>
      <w:pPr>
        <w:tabs>
          <w:tab w:val="num" w:pos="360"/>
        </w:tabs>
        <w:ind w:left="360" w:hanging="360"/>
      </w:pPr>
      <w:rPr>
        <w:rFonts w:hint="default"/>
      </w:rPr>
    </w:lvl>
  </w:abstractNum>
  <w:abstractNum w:abstractNumId="27">
    <w:nsid w:val="6A4A6338"/>
    <w:multiLevelType w:val="singleLevel"/>
    <w:tmpl w:val="0409000F"/>
    <w:lvl w:ilvl="0">
      <w:start w:val="2"/>
      <w:numFmt w:val="decimal"/>
      <w:lvlText w:val="%1."/>
      <w:lvlJc w:val="left"/>
      <w:pPr>
        <w:tabs>
          <w:tab w:val="num" w:pos="360"/>
        </w:tabs>
        <w:ind w:left="360" w:hanging="360"/>
      </w:pPr>
      <w:rPr>
        <w:rFonts w:hint="default"/>
      </w:rPr>
    </w:lvl>
  </w:abstractNum>
  <w:abstractNum w:abstractNumId="28">
    <w:nsid w:val="7931191F"/>
    <w:multiLevelType w:val="hybridMultilevel"/>
    <w:tmpl w:val="1054D30A"/>
    <w:lvl w:ilvl="0" w:tplc="04090017">
      <w:start w:val="1"/>
      <w:numFmt w:val="low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9">
    <w:nsid w:val="7A991D4F"/>
    <w:multiLevelType w:val="multilevel"/>
    <w:tmpl w:val="0756BD20"/>
    <w:lvl w:ilvl="0">
      <w:start w:val="14"/>
      <w:numFmt w:val="decimal"/>
      <w:lvlText w:val="%1"/>
      <w:lvlJc w:val="left"/>
      <w:pPr>
        <w:tabs>
          <w:tab w:val="num" w:pos="900"/>
        </w:tabs>
        <w:ind w:left="900" w:hanging="900"/>
      </w:pPr>
      <w:rPr>
        <w:rFonts w:hint="default"/>
      </w:rPr>
    </w:lvl>
    <w:lvl w:ilvl="1">
      <w:start w:val="8"/>
      <w:numFmt w:val="decimalZero"/>
      <w:lvlText w:val="%1.%2"/>
      <w:lvlJc w:val="left"/>
      <w:pPr>
        <w:tabs>
          <w:tab w:val="num" w:pos="900"/>
        </w:tabs>
        <w:ind w:left="900" w:hanging="900"/>
      </w:pPr>
      <w:rPr>
        <w:rFonts w:hint="default"/>
      </w:rPr>
    </w:lvl>
    <w:lvl w:ilvl="2">
      <w:start w:val="3"/>
      <w:numFmt w:val="decimalZero"/>
      <w:lvlText w:val="%1.%2.%3"/>
      <w:lvlJc w:val="left"/>
      <w:pPr>
        <w:tabs>
          <w:tab w:val="num" w:pos="900"/>
        </w:tabs>
        <w:ind w:left="900" w:hanging="900"/>
      </w:pPr>
      <w:rPr>
        <w:rFonts w:hint="default"/>
      </w:rPr>
    </w:lvl>
    <w:lvl w:ilvl="3">
      <w:start w:val="1"/>
      <w:numFmt w:val="decimal"/>
      <w:lvlText w:val="%1.%2.%3.%4"/>
      <w:lvlJc w:val="left"/>
      <w:pPr>
        <w:tabs>
          <w:tab w:val="num" w:pos="900"/>
        </w:tabs>
        <w:ind w:left="900" w:hanging="900"/>
      </w:pPr>
      <w:rPr>
        <w:rFonts w:hint="default"/>
      </w:rPr>
    </w:lvl>
    <w:lvl w:ilvl="4">
      <w:start w:val="1"/>
      <w:numFmt w:val="decimal"/>
      <w:lvlText w:val="%1.%2.%3.%4.%5"/>
      <w:lvlJc w:val="left"/>
      <w:pPr>
        <w:tabs>
          <w:tab w:val="num" w:pos="900"/>
        </w:tabs>
        <w:ind w:left="900" w:hanging="90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0">
    <w:nsid w:val="7CC67DC8"/>
    <w:multiLevelType w:val="singleLevel"/>
    <w:tmpl w:val="D2545C50"/>
    <w:lvl w:ilvl="0">
      <w:start w:val="1"/>
      <w:numFmt w:val="decimal"/>
      <w:lvlText w:val="%1."/>
      <w:lvlJc w:val="left"/>
      <w:pPr>
        <w:tabs>
          <w:tab w:val="num" w:pos="360"/>
        </w:tabs>
        <w:ind w:left="360" w:hanging="360"/>
      </w:pPr>
      <w:rPr>
        <w:rFonts w:hint="default"/>
      </w:rPr>
    </w:lvl>
  </w:abstractNum>
  <w:abstractNum w:abstractNumId="31">
    <w:nsid w:val="7D3523A8"/>
    <w:multiLevelType w:val="hybridMultilevel"/>
    <w:tmpl w:val="2C2ABB56"/>
    <w:lvl w:ilvl="0" w:tplc="9C32B01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7DA866DA"/>
    <w:multiLevelType w:val="singleLevel"/>
    <w:tmpl w:val="D2545C50"/>
    <w:lvl w:ilvl="0">
      <w:start w:val="1"/>
      <w:numFmt w:val="decimal"/>
      <w:lvlText w:val="%1."/>
      <w:lvlJc w:val="left"/>
      <w:pPr>
        <w:tabs>
          <w:tab w:val="num" w:pos="360"/>
        </w:tabs>
        <w:ind w:left="360" w:hanging="360"/>
      </w:pPr>
      <w:rPr>
        <w:rFonts w:hint="default"/>
      </w:rPr>
    </w:lvl>
  </w:abstractNum>
  <w:abstractNum w:abstractNumId="33">
    <w:nsid w:val="7DCF4894"/>
    <w:multiLevelType w:val="singleLevel"/>
    <w:tmpl w:val="0409000F"/>
    <w:lvl w:ilvl="0">
      <w:start w:val="1"/>
      <w:numFmt w:val="decimal"/>
      <w:lvlText w:val="%1."/>
      <w:lvlJc w:val="left"/>
      <w:pPr>
        <w:tabs>
          <w:tab w:val="num" w:pos="360"/>
        </w:tabs>
        <w:ind w:left="360" w:hanging="360"/>
      </w:pPr>
      <w:rPr>
        <w:rFonts w:hint="default"/>
      </w:rPr>
    </w:lvl>
  </w:abstractNum>
  <w:num w:numId="1">
    <w:abstractNumId w:val="29"/>
  </w:num>
  <w:num w:numId="2">
    <w:abstractNumId w:val="5"/>
  </w:num>
  <w:num w:numId="3">
    <w:abstractNumId w:val="4"/>
  </w:num>
  <w:num w:numId="4">
    <w:abstractNumId w:val="33"/>
  </w:num>
  <w:num w:numId="5">
    <w:abstractNumId w:val="7"/>
  </w:num>
  <w:num w:numId="6">
    <w:abstractNumId w:val="18"/>
  </w:num>
  <w:num w:numId="7">
    <w:abstractNumId w:val="12"/>
  </w:num>
  <w:num w:numId="8">
    <w:abstractNumId w:val="25"/>
  </w:num>
  <w:num w:numId="9">
    <w:abstractNumId w:val="16"/>
  </w:num>
  <w:num w:numId="10">
    <w:abstractNumId w:val="3"/>
  </w:num>
  <w:num w:numId="11">
    <w:abstractNumId w:val="26"/>
  </w:num>
  <w:num w:numId="12">
    <w:abstractNumId w:val="8"/>
  </w:num>
  <w:num w:numId="13">
    <w:abstractNumId w:val="14"/>
  </w:num>
  <w:num w:numId="14">
    <w:abstractNumId w:val="6"/>
  </w:num>
  <w:num w:numId="15">
    <w:abstractNumId w:val="17"/>
  </w:num>
  <w:num w:numId="16">
    <w:abstractNumId w:val="27"/>
  </w:num>
  <w:num w:numId="17">
    <w:abstractNumId w:val="1"/>
  </w:num>
  <w:num w:numId="18">
    <w:abstractNumId w:val="21"/>
  </w:num>
  <w:num w:numId="19">
    <w:abstractNumId w:val="32"/>
  </w:num>
  <w:num w:numId="20">
    <w:abstractNumId w:val="0"/>
  </w:num>
  <w:num w:numId="21">
    <w:abstractNumId w:val="20"/>
  </w:num>
  <w:num w:numId="22">
    <w:abstractNumId w:val="11"/>
  </w:num>
  <w:num w:numId="23">
    <w:abstractNumId w:val="15"/>
  </w:num>
  <w:num w:numId="24">
    <w:abstractNumId w:val="2"/>
  </w:num>
  <w:num w:numId="25">
    <w:abstractNumId w:val="30"/>
  </w:num>
  <w:num w:numId="26">
    <w:abstractNumId w:val="28"/>
  </w:num>
  <w:num w:numId="27">
    <w:abstractNumId w:val="19"/>
  </w:num>
  <w:num w:numId="28">
    <w:abstractNumId w:val="10"/>
  </w:num>
  <w:num w:numId="29">
    <w:abstractNumId w:val="24"/>
  </w:num>
  <w:num w:numId="30">
    <w:abstractNumId w:val="23"/>
  </w:num>
  <w:num w:numId="31">
    <w:abstractNumId w:val="9"/>
  </w:num>
  <w:num w:numId="32">
    <w:abstractNumId w:val="22"/>
  </w:num>
  <w:num w:numId="33">
    <w:abstractNumId w:val="31"/>
  </w:num>
  <w:num w:numId="34">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ttachedTemplate r:id="rId1"/>
  <w:stylePaneFormatFilter w:val="3F01"/>
  <w:defaultTabStop w:val="720"/>
  <w:displayHorizontalDrawingGridEvery w:val="0"/>
  <w:displayVerticalDrawingGridEvery w:val="0"/>
  <w:doNotUseMarginsForDrawingGridOrigin/>
  <w:noPunctuationKerning/>
  <w:characterSpacingControl w:val="doNotCompress"/>
  <w:footnotePr>
    <w:footnote w:id="0"/>
    <w:footnote w:id="1"/>
  </w:footnotePr>
  <w:endnotePr>
    <w:endnote w:id="0"/>
    <w:endnote w:id="1"/>
  </w:endnotePr>
  <w:compat/>
  <w:rsids>
    <w:rsidRoot w:val="001D6FC1"/>
    <w:rsid w:val="00001407"/>
    <w:rsid w:val="0002152E"/>
    <w:rsid w:val="0002336D"/>
    <w:rsid w:val="00040FD5"/>
    <w:rsid w:val="00042225"/>
    <w:rsid w:val="00056829"/>
    <w:rsid w:val="000569F5"/>
    <w:rsid w:val="00077096"/>
    <w:rsid w:val="000A5D3B"/>
    <w:rsid w:val="000B03DD"/>
    <w:rsid w:val="000B2867"/>
    <w:rsid w:val="000B363B"/>
    <w:rsid w:val="000B555A"/>
    <w:rsid w:val="000B6FBC"/>
    <w:rsid w:val="000B7709"/>
    <w:rsid w:val="000E0D67"/>
    <w:rsid w:val="000E19E8"/>
    <w:rsid w:val="000E5DC6"/>
    <w:rsid w:val="00100CC3"/>
    <w:rsid w:val="00110550"/>
    <w:rsid w:val="00124CDC"/>
    <w:rsid w:val="00164161"/>
    <w:rsid w:val="00175E1E"/>
    <w:rsid w:val="001769D7"/>
    <w:rsid w:val="00176BC7"/>
    <w:rsid w:val="0018416F"/>
    <w:rsid w:val="00185C1F"/>
    <w:rsid w:val="0019667D"/>
    <w:rsid w:val="001B599C"/>
    <w:rsid w:val="001C0C60"/>
    <w:rsid w:val="001D6C89"/>
    <w:rsid w:val="001D6FC1"/>
    <w:rsid w:val="001F6355"/>
    <w:rsid w:val="00205A00"/>
    <w:rsid w:val="00221149"/>
    <w:rsid w:val="002327ED"/>
    <w:rsid w:val="00267B47"/>
    <w:rsid w:val="00282C3C"/>
    <w:rsid w:val="0028306E"/>
    <w:rsid w:val="00294192"/>
    <w:rsid w:val="00296D17"/>
    <w:rsid w:val="002B3F5E"/>
    <w:rsid w:val="002C5B81"/>
    <w:rsid w:val="002E7954"/>
    <w:rsid w:val="002F3C8A"/>
    <w:rsid w:val="0030293D"/>
    <w:rsid w:val="0030675B"/>
    <w:rsid w:val="003072A5"/>
    <w:rsid w:val="0031274C"/>
    <w:rsid w:val="00317542"/>
    <w:rsid w:val="00326F6C"/>
    <w:rsid w:val="00327793"/>
    <w:rsid w:val="00336C1F"/>
    <w:rsid w:val="003370A1"/>
    <w:rsid w:val="00345B76"/>
    <w:rsid w:val="00354614"/>
    <w:rsid w:val="00390585"/>
    <w:rsid w:val="00392FD9"/>
    <w:rsid w:val="003A053F"/>
    <w:rsid w:val="003B20B2"/>
    <w:rsid w:val="003D37E7"/>
    <w:rsid w:val="003D74E8"/>
    <w:rsid w:val="003E1C70"/>
    <w:rsid w:val="00400241"/>
    <w:rsid w:val="004232B1"/>
    <w:rsid w:val="004446EB"/>
    <w:rsid w:val="004574C1"/>
    <w:rsid w:val="004739A7"/>
    <w:rsid w:val="004803BE"/>
    <w:rsid w:val="004863B8"/>
    <w:rsid w:val="004B2CB9"/>
    <w:rsid w:val="004B7309"/>
    <w:rsid w:val="004E78E9"/>
    <w:rsid w:val="00501CE9"/>
    <w:rsid w:val="0052082E"/>
    <w:rsid w:val="00585D4B"/>
    <w:rsid w:val="005B68AC"/>
    <w:rsid w:val="005C4B0A"/>
    <w:rsid w:val="005E5F28"/>
    <w:rsid w:val="0060303B"/>
    <w:rsid w:val="00631036"/>
    <w:rsid w:val="00646EB9"/>
    <w:rsid w:val="006C64B1"/>
    <w:rsid w:val="006D4A81"/>
    <w:rsid w:val="006E54AD"/>
    <w:rsid w:val="0070106B"/>
    <w:rsid w:val="0070794F"/>
    <w:rsid w:val="00734A96"/>
    <w:rsid w:val="007528A4"/>
    <w:rsid w:val="00763FB2"/>
    <w:rsid w:val="007665D9"/>
    <w:rsid w:val="007B56F8"/>
    <w:rsid w:val="007D3DFB"/>
    <w:rsid w:val="007D4CD4"/>
    <w:rsid w:val="007E3660"/>
    <w:rsid w:val="007E5A5A"/>
    <w:rsid w:val="007E5EC8"/>
    <w:rsid w:val="007E7E04"/>
    <w:rsid w:val="007F2B34"/>
    <w:rsid w:val="0081217A"/>
    <w:rsid w:val="00813751"/>
    <w:rsid w:val="00815280"/>
    <w:rsid w:val="008162AB"/>
    <w:rsid w:val="00845396"/>
    <w:rsid w:val="00854309"/>
    <w:rsid w:val="008672EE"/>
    <w:rsid w:val="008747A3"/>
    <w:rsid w:val="00887301"/>
    <w:rsid w:val="008A6771"/>
    <w:rsid w:val="008C2B3F"/>
    <w:rsid w:val="008C6F02"/>
    <w:rsid w:val="0090646A"/>
    <w:rsid w:val="00906C01"/>
    <w:rsid w:val="00906CD4"/>
    <w:rsid w:val="009274E5"/>
    <w:rsid w:val="00994A38"/>
    <w:rsid w:val="009A4B91"/>
    <w:rsid w:val="009A54B7"/>
    <w:rsid w:val="009B2EEF"/>
    <w:rsid w:val="009D027A"/>
    <w:rsid w:val="009E78F7"/>
    <w:rsid w:val="009E7D3A"/>
    <w:rsid w:val="009F0B79"/>
    <w:rsid w:val="009F2B4C"/>
    <w:rsid w:val="00A21759"/>
    <w:rsid w:val="00A247C8"/>
    <w:rsid w:val="00A3150B"/>
    <w:rsid w:val="00A32B3E"/>
    <w:rsid w:val="00A37ADC"/>
    <w:rsid w:val="00A51703"/>
    <w:rsid w:val="00A665C5"/>
    <w:rsid w:val="00A852BC"/>
    <w:rsid w:val="00AB2B44"/>
    <w:rsid w:val="00AC645E"/>
    <w:rsid w:val="00B01731"/>
    <w:rsid w:val="00B102F8"/>
    <w:rsid w:val="00B10943"/>
    <w:rsid w:val="00B1231B"/>
    <w:rsid w:val="00B13DAC"/>
    <w:rsid w:val="00B35B5C"/>
    <w:rsid w:val="00B436F5"/>
    <w:rsid w:val="00B75CDE"/>
    <w:rsid w:val="00B90826"/>
    <w:rsid w:val="00B919B4"/>
    <w:rsid w:val="00B92207"/>
    <w:rsid w:val="00B92C55"/>
    <w:rsid w:val="00BB7774"/>
    <w:rsid w:val="00C17288"/>
    <w:rsid w:val="00C23602"/>
    <w:rsid w:val="00C40E59"/>
    <w:rsid w:val="00C621AC"/>
    <w:rsid w:val="00C6702A"/>
    <w:rsid w:val="00C708DD"/>
    <w:rsid w:val="00C865BD"/>
    <w:rsid w:val="00C92E2E"/>
    <w:rsid w:val="00CA33D2"/>
    <w:rsid w:val="00CA4692"/>
    <w:rsid w:val="00CA5116"/>
    <w:rsid w:val="00CB7472"/>
    <w:rsid w:val="00CC1ECC"/>
    <w:rsid w:val="00CE280F"/>
    <w:rsid w:val="00CF0E3B"/>
    <w:rsid w:val="00D24909"/>
    <w:rsid w:val="00D24FEA"/>
    <w:rsid w:val="00D334A9"/>
    <w:rsid w:val="00D54271"/>
    <w:rsid w:val="00D7133B"/>
    <w:rsid w:val="00DE2F95"/>
    <w:rsid w:val="00DE46BD"/>
    <w:rsid w:val="00E037F8"/>
    <w:rsid w:val="00E06708"/>
    <w:rsid w:val="00E2123F"/>
    <w:rsid w:val="00E26400"/>
    <w:rsid w:val="00E50F5B"/>
    <w:rsid w:val="00E57A8A"/>
    <w:rsid w:val="00E633B6"/>
    <w:rsid w:val="00E6668A"/>
    <w:rsid w:val="00E9677B"/>
    <w:rsid w:val="00EA51EC"/>
    <w:rsid w:val="00EC1F03"/>
    <w:rsid w:val="00ED581C"/>
    <w:rsid w:val="00EE0D8C"/>
    <w:rsid w:val="00EE2030"/>
    <w:rsid w:val="00EE284A"/>
    <w:rsid w:val="00EF13C7"/>
    <w:rsid w:val="00F00873"/>
    <w:rsid w:val="00F037A9"/>
    <w:rsid w:val="00F112FC"/>
    <w:rsid w:val="00F16314"/>
    <w:rsid w:val="00F2048A"/>
    <w:rsid w:val="00F32789"/>
    <w:rsid w:val="00F32C1F"/>
    <w:rsid w:val="00F37771"/>
    <w:rsid w:val="00F4239C"/>
    <w:rsid w:val="00F46BB7"/>
    <w:rsid w:val="00F63693"/>
    <w:rsid w:val="00F7727D"/>
    <w:rsid w:val="00F81948"/>
    <w:rsid w:val="00F90FDF"/>
    <w:rsid w:val="00F9584B"/>
    <w:rsid w:val="00FA43DA"/>
    <w:rsid w:val="00FA56E0"/>
    <w:rsid w:val="00FE058B"/>
    <w:rsid w:val="00FE4CB3"/>
    <w:rsid w:val="00FE55F3"/>
    <w:rsid w:val="00FF5649"/>
  </w:rsids>
  <m:mathPr>
    <m:mathFont m:val="Cambria Math"/>
    <m:brkBin m:val="before"/>
    <m:brkBinSub m:val="--"/>
    <m:smallFrac m:val="off"/>
    <m:dispDef/>
    <m:lMargin m:val="0"/>
    <m:rMargin m:val="0"/>
    <m:defJc m:val="centerGroup"/>
    <m:wrapIndent m:val="1440"/>
    <m:intLim m:val="subSup"/>
    <m:naryLim m:val="undOvr"/>
  </m:mathPr>
  <w:themeFontLang w:val="en-US" w:bidi="ml-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ml-IN"/>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uiPriority="20"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D3DFB"/>
    <w:rPr>
      <w:lang w:bidi="ar-SA"/>
    </w:rPr>
  </w:style>
  <w:style w:type="paragraph" w:styleId="Heading1">
    <w:name w:val="heading 1"/>
    <w:basedOn w:val="Normal"/>
    <w:next w:val="Normal"/>
    <w:qFormat/>
    <w:rsid w:val="007D3DFB"/>
    <w:pPr>
      <w:keepNext/>
      <w:jc w:val="center"/>
      <w:outlineLvl w:val="0"/>
    </w:pPr>
    <w:rPr>
      <w:rFonts w:ascii="Lucida Handwriting" w:hAnsi="Lucida Handwriting"/>
      <w:b/>
      <w:sz w:val="28"/>
    </w:rPr>
  </w:style>
  <w:style w:type="paragraph" w:styleId="Heading2">
    <w:name w:val="heading 2"/>
    <w:basedOn w:val="Normal"/>
    <w:next w:val="Normal"/>
    <w:qFormat/>
    <w:rsid w:val="007D3DFB"/>
    <w:pPr>
      <w:keepNext/>
      <w:outlineLvl w:val="1"/>
    </w:pPr>
    <w:rPr>
      <w:rFonts w:ascii="Monotype Corsiva" w:hAnsi="Monotype Corsiva"/>
      <w:b/>
      <w:bCs/>
      <w:i/>
      <w:color w:val="333300"/>
    </w:rPr>
  </w:style>
  <w:style w:type="paragraph" w:styleId="Heading3">
    <w:name w:val="heading 3"/>
    <w:basedOn w:val="Normal"/>
    <w:next w:val="Normal"/>
    <w:qFormat/>
    <w:rsid w:val="007D3DFB"/>
    <w:pPr>
      <w:keepNext/>
      <w:outlineLvl w:val="2"/>
    </w:pPr>
    <w:rPr>
      <w:rFonts w:ascii="Lucida Handwriting" w:hAnsi="Lucida Handwriting"/>
      <w:b/>
      <w:bCs/>
      <w:color w:val="0000FF"/>
      <w:sz w:val="18"/>
    </w:rPr>
  </w:style>
  <w:style w:type="paragraph" w:styleId="Heading4">
    <w:name w:val="heading 4"/>
    <w:basedOn w:val="Normal"/>
    <w:next w:val="Normal"/>
    <w:qFormat/>
    <w:rsid w:val="007D3DFB"/>
    <w:pPr>
      <w:keepNext/>
      <w:jc w:val="both"/>
      <w:outlineLvl w:val="3"/>
    </w:pPr>
    <w:rPr>
      <w:b/>
      <w:sz w:val="28"/>
      <w:u w:val="single"/>
    </w:rPr>
  </w:style>
  <w:style w:type="paragraph" w:styleId="Heading5">
    <w:name w:val="heading 5"/>
    <w:basedOn w:val="Normal"/>
    <w:next w:val="Normal"/>
    <w:qFormat/>
    <w:rsid w:val="007D3DFB"/>
    <w:pPr>
      <w:keepNext/>
      <w:jc w:val="right"/>
      <w:outlineLvl w:val="4"/>
    </w:pPr>
    <w:rPr>
      <w:sz w:val="28"/>
    </w:rPr>
  </w:style>
  <w:style w:type="paragraph" w:styleId="Heading6">
    <w:name w:val="heading 6"/>
    <w:basedOn w:val="Normal"/>
    <w:next w:val="Normal"/>
    <w:qFormat/>
    <w:rsid w:val="007D3DFB"/>
    <w:pPr>
      <w:keepNext/>
      <w:jc w:val="center"/>
      <w:outlineLvl w:val="5"/>
    </w:pPr>
    <w:rPr>
      <w:b/>
      <w:sz w:val="28"/>
      <w:u w:val="single"/>
    </w:rPr>
  </w:style>
  <w:style w:type="paragraph" w:styleId="Heading7">
    <w:name w:val="heading 7"/>
    <w:basedOn w:val="Normal"/>
    <w:next w:val="Normal"/>
    <w:qFormat/>
    <w:rsid w:val="007D3DFB"/>
    <w:pPr>
      <w:keepNext/>
      <w:ind w:left="435"/>
      <w:jc w:val="center"/>
      <w:outlineLvl w:val="6"/>
    </w:pPr>
    <w:rPr>
      <w:sz w:val="28"/>
    </w:rPr>
  </w:style>
  <w:style w:type="paragraph" w:styleId="Heading8">
    <w:name w:val="heading 8"/>
    <w:basedOn w:val="Normal"/>
    <w:next w:val="Normal"/>
    <w:qFormat/>
    <w:rsid w:val="007D3DFB"/>
    <w:pPr>
      <w:keepNext/>
      <w:outlineLvl w:val="7"/>
    </w:pPr>
    <w:rPr>
      <w:sz w:val="28"/>
    </w:rPr>
  </w:style>
  <w:style w:type="paragraph" w:styleId="Heading9">
    <w:name w:val="heading 9"/>
    <w:basedOn w:val="Normal"/>
    <w:next w:val="Normal"/>
    <w:qFormat/>
    <w:rsid w:val="007D3DFB"/>
    <w:pPr>
      <w:keepNext/>
      <w:outlineLvl w:val="8"/>
    </w:pPr>
    <w:rPr>
      <w:b/>
      <w:sz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7D3DFB"/>
    <w:pPr>
      <w:ind w:left="360"/>
    </w:pPr>
  </w:style>
  <w:style w:type="paragraph" w:styleId="BodyTextIndent2">
    <w:name w:val="Body Text Indent 2"/>
    <w:basedOn w:val="Normal"/>
    <w:rsid w:val="007D3DFB"/>
    <w:pPr>
      <w:ind w:left="360" w:hanging="450"/>
    </w:pPr>
  </w:style>
  <w:style w:type="paragraph" w:styleId="Header">
    <w:name w:val="header"/>
    <w:basedOn w:val="Normal"/>
    <w:rsid w:val="007D3DFB"/>
    <w:pPr>
      <w:tabs>
        <w:tab w:val="center" w:pos="4320"/>
        <w:tab w:val="right" w:pos="8640"/>
      </w:tabs>
    </w:pPr>
  </w:style>
  <w:style w:type="paragraph" w:styleId="Footer">
    <w:name w:val="footer"/>
    <w:basedOn w:val="Normal"/>
    <w:rsid w:val="007D3DFB"/>
    <w:pPr>
      <w:tabs>
        <w:tab w:val="center" w:pos="4320"/>
        <w:tab w:val="right" w:pos="8640"/>
      </w:tabs>
    </w:pPr>
  </w:style>
  <w:style w:type="paragraph" w:styleId="BodyText">
    <w:name w:val="Body Text"/>
    <w:basedOn w:val="Normal"/>
    <w:rsid w:val="007D3DFB"/>
    <w:rPr>
      <w:sz w:val="28"/>
    </w:rPr>
  </w:style>
  <w:style w:type="paragraph" w:styleId="BodyText2">
    <w:name w:val="Body Text 2"/>
    <w:basedOn w:val="Normal"/>
    <w:rsid w:val="007D3DFB"/>
    <w:pPr>
      <w:jc w:val="both"/>
    </w:pPr>
    <w:rPr>
      <w:sz w:val="28"/>
    </w:rPr>
  </w:style>
  <w:style w:type="paragraph" w:styleId="BodyTextIndent3">
    <w:name w:val="Body Text Indent 3"/>
    <w:basedOn w:val="Normal"/>
    <w:rsid w:val="007D3DFB"/>
    <w:pPr>
      <w:ind w:left="720" w:hanging="720"/>
      <w:jc w:val="both"/>
    </w:pPr>
    <w:rPr>
      <w:sz w:val="28"/>
    </w:rPr>
  </w:style>
  <w:style w:type="paragraph" w:styleId="BalloonText">
    <w:name w:val="Balloon Text"/>
    <w:basedOn w:val="Normal"/>
    <w:semiHidden/>
    <w:rsid w:val="004739A7"/>
    <w:rPr>
      <w:rFonts w:ascii="Tahoma" w:hAnsi="Tahoma" w:cs="Tahoma"/>
      <w:sz w:val="16"/>
      <w:szCs w:val="16"/>
    </w:rPr>
  </w:style>
  <w:style w:type="paragraph" w:styleId="NormalWeb">
    <w:name w:val="Normal (Web)"/>
    <w:basedOn w:val="Normal"/>
    <w:rsid w:val="00B75CDE"/>
    <w:pPr>
      <w:spacing w:before="100" w:beforeAutospacing="1" w:after="100" w:afterAutospacing="1"/>
    </w:pPr>
    <w:rPr>
      <w:sz w:val="24"/>
      <w:szCs w:val="24"/>
    </w:rPr>
  </w:style>
  <w:style w:type="table" w:styleId="TableGrid">
    <w:name w:val="Table Grid"/>
    <w:basedOn w:val="TableNormal"/>
    <w:rsid w:val="00CE280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92207"/>
    <w:pPr>
      <w:ind w:left="720"/>
      <w:contextualSpacing/>
    </w:pPr>
  </w:style>
  <w:style w:type="character" w:styleId="Emphasis">
    <w:name w:val="Emphasis"/>
    <w:basedOn w:val="DefaultParagraphFont"/>
    <w:uiPriority w:val="20"/>
    <w:qFormat/>
    <w:rsid w:val="00E9677B"/>
    <w:rPr>
      <w:i/>
      <w:i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SNEAKRLLETTER.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SNEAKRLLETTER</Template>
  <TotalTime>13</TotalTime>
  <Pages>2</Pages>
  <Words>549</Words>
  <Characters>3132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3674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N.A.Abhraham</dc:creator>
  <cp:lastModifiedBy>user</cp:lastModifiedBy>
  <cp:revision>6</cp:revision>
  <cp:lastPrinted>2010-02-24T07:03:00Z</cp:lastPrinted>
  <dcterms:created xsi:type="dcterms:W3CDTF">2010-02-24T07:00:00Z</dcterms:created>
  <dcterms:modified xsi:type="dcterms:W3CDTF">2010-03-02T10:31:00Z</dcterms:modified>
</cp:coreProperties>
</file>